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rPr>
          <w:lang w:val="en-US" w:bidi="en-US"/>
        </w:rPr>
      </w:pPr>
    </w:p>
    <w:p w14:paraId="0A37501D" w14:textId="77777777" w:rsidR="006127B6" w:rsidRDefault="006127B6" w:rsidP="00B84BE5">
      <w:pPr>
        <w:pStyle w:val="Ttulo"/>
        <w:sectPr w:rsidR="006127B6" w:rsidSect="00D561A5">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1AC0D1FC" w:rsidR="001242BB" w:rsidRPr="00566711" w:rsidRDefault="00566711" w:rsidP="01F5D572">
      <w:pPr>
        <w:pStyle w:val="Ttulo"/>
        <w:spacing w:after="0"/>
        <w:jc w:val="center"/>
        <w:rPr>
          <w:sz w:val="28"/>
          <w:szCs w:val="28"/>
          <w:lang w:val="en-US"/>
        </w:rPr>
      </w:pPr>
      <w:commentRangeStart w:id="0"/>
      <w:r>
        <w:rPr>
          <w:rFonts w:eastAsia="Calibri" w:cs="Calibri"/>
          <w:sz w:val="28"/>
          <w:lang w:val="en-US"/>
        </w:rPr>
        <w:t>ATSP CODING:</w:t>
      </w:r>
      <w:commentRangeEnd w:id="0"/>
      <w:r w:rsidR="009E783E" w:rsidRPr="00566711">
        <w:rPr>
          <w:rStyle w:val="Refdecomentario"/>
          <w:sz w:val="28"/>
          <w:szCs w:val="28"/>
          <w:lang w:val="en-US"/>
        </w:rPr>
        <w:commentReference w:id="0"/>
      </w:r>
    </w:p>
    <w:p w14:paraId="4BABA34D" w14:textId="04CE0490" w:rsidR="00B3235A" w:rsidRPr="00566711" w:rsidRDefault="00566711"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5DAB6C7B" w14:textId="77777777" w:rsidR="00AD0E30" w:rsidRPr="00566711" w:rsidRDefault="00AD0E30" w:rsidP="00AD0E30">
      <w:pPr>
        <w:rPr>
          <w:lang w:val="en-US"/>
        </w:rPr>
      </w:pPr>
    </w:p>
    <w:p w14:paraId="7303BCD8" w14:textId="77777777" w:rsidR="00A95EFE" w:rsidRPr="00FD1508" w:rsidRDefault="00A95EFE" w:rsidP="00A95EFE">
      <w:pPr>
        <w:spacing w:after="200" w:line="240" w:lineRule="auto"/>
        <w:jc w:val="both"/>
        <w:rPr>
          <w:rFonts w:ascii="Calibri" w:eastAsia="Calibri" w:hAnsi="Calibri" w:cs="Calibri"/>
          <w:lang w:val="en-US"/>
        </w:rPr>
      </w:pPr>
      <w:r>
        <w:rPr>
          <w:rFonts w:ascii="Calibri" w:eastAsia="Calibri" w:hAnsi="Calibri" w:cs="Calibri"/>
          <w:lang w:val="en-US"/>
        </w:rPr>
        <w:t xml:space="preserve">This document defines additional risk mitigation measures for UAS operations planned to be carried out in controlled airspace for a specific ConOps, agreed in writing between the UAS operator and the Air Traffic Service Provider (ATSP), and establishes the coordination procedure required to carry out the aerial activity. </w:t>
      </w:r>
      <w:r>
        <w:rPr>
          <w:rStyle w:val="ui-provider"/>
          <w:rFonts w:ascii="Calibri" w:eastAsia="Calibri" w:hAnsi="Calibri" w:cs="Calibri"/>
          <w:lang w:val="en-US"/>
        </w:rPr>
        <w:t>Once validated by ENAIRE, this document provides evidence of the operational coordination in the strategic phase, in compliance with Article 42.2.b of Royal Decree 517/2024.</w:t>
      </w:r>
    </w:p>
    <w:p w14:paraId="7170996F" w14:textId="77777777" w:rsidR="00A95EFE" w:rsidRPr="00FD1508" w:rsidRDefault="00A95EFE" w:rsidP="00A95EFE">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566711" w:rsidRDefault="00566711" w:rsidP="00675F60">
      <w:pPr>
        <w:pStyle w:val="Ttulo1"/>
        <w:numPr>
          <w:ilvl w:val="0"/>
          <w:numId w:val="4"/>
        </w:numPr>
        <w:ind w:left="284" w:hanging="284"/>
        <w:rPr>
          <w:sz w:val="24"/>
          <w:szCs w:val="24"/>
          <w:lang w:val="en-US"/>
        </w:rPr>
      </w:pPr>
      <w:r>
        <w:rPr>
          <w:rFonts w:eastAsia="Calibri" w:cs="Calibri"/>
          <w:sz w:val="24"/>
          <w:lang w:val="en-US"/>
        </w:rPr>
        <w:t>DETAILS OF THE UAS OPERATOR AND OF THE AIR TRAFFIC SERVICE PROVIDER</w:t>
      </w:r>
    </w:p>
    <w:p w14:paraId="608325D5" w14:textId="0BD463C0" w:rsidR="003A6849" w:rsidRPr="00566711" w:rsidRDefault="00566711"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566711" w:rsidP="00675F60">
      <w:pPr>
        <w:pStyle w:val="Texto1"/>
        <w:numPr>
          <w:ilvl w:val="1"/>
          <w:numId w:val="5"/>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6B523C" w:rsidRPr="00A80619" w14:paraId="26028367" w14:textId="77777777" w:rsidTr="004D5392">
        <w:tc>
          <w:tcPr>
            <w:tcW w:w="2405" w:type="dxa"/>
            <w:shd w:val="clear" w:color="auto" w:fill="E7E6E6" w:themeFill="background2"/>
          </w:tcPr>
          <w:p w14:paraId="7F17DEEA" w14:textId="124CE377" w:rsidR="001C6820" w:rsidRPr="00F86064" w:rsidRDefault="00566711"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566711" w:rsidRDefault="00566711" w:rsidP="003A6849">
            <w:pPr>
              <w:pStyle w:val="Texto1"/>
              <w:rPr>
                <w:lang w:val="en-US"/>
              </w:rPr>
            </w:pPr>
            <w:r>
              <w:rPr>
                <w:rFonts w:ascii="Calibri" w:eastAsia="Calibri" w:hAnsi="Calibri" w:cs="Calibri"/>
                <w:highlight w:val="yellow"/>
                <w:lang w:val="en-US"/>
              </w:rPr>
              <w:t>To be completed by the operator</w:t>
            </w:r>
          </w:p>
        </w:tc>
      </w:tr>
      <w:tr w:rsidR="006B523C" w14:paraId="5BE2036D" w14:textId="77777777" w:rsidTr="004D5392">
        <w:tc>
          <w:tcPr>
            <w:tcW w:w="2405" w:type="dxa"/>
            <w:shd w:val="clear" w:color="auto" w:fill="E7E6E6" w:themeFill="background2"/>
          </w:tcPr>
          <w:p w14:paraId="4977DE62" w14:textId="5A517F77" w:rsidR="001C6820" w:rsidRDefault="00566711"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566711" w:rsidP="003A6849">
            <w:pPr>
              <w:pStyle w:val="Texto1"/>
              <w:rPr>
                <w:highlight w:val="yellow"/>
              </w:rPr>
            </w:pPr>
            <w:commentRangeStart w:id="1"/>
            <w:r>
              <w:rPr>
                <w:rFonts w:ascii="Calibri" w:eastAsia="Calibri" w:hAnsi="Calibri" w:cs="Calibri"/>
                <w:highlight w:val="yellow"/>
                <w:lang w:val="en-US"/>
              </w:rPr>
              <w:t>Name or company name</w:t>
            </w:r>
            <w:commentRangeEnd w:id="1"/>
            <w:r w:rsidR="00EB311D" w:rsidRPr="004D5392">
              <w:rPr>
                <w:rStyle w:val="Refdecomentario"/>
                <w:sz w:val="22"/>
                <w:szCs w:val="22"/>
                <w:highlight w:val="yellow"/>
              </w:rPr>
              <w:commentReference w:id="1"/>
            </w:r>
          </w:p>
        </w:tc>
      </w:tr>
      <w:tr w:rsidR="006B523C" w14:paraId="06E68173" w14:textId="77777777" w:rsidTr="004D5392">
        <w:tc>
          <w:tcPr>
            <w:tcW w:w="2405" w:type="dxa"/>
            <w:shd w:val="clear" w:color="auto" w:fill="E7E6E6" w:themeFill="background2"/>
          </w:tcPr>
          <w:p w14:paraId="08AA57D3" w14:textId="6662DC9F" w:rsidR="001C6820" w:rsidRDefault="00566711"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566711" w:rsidP="003A6849">
            <w:pPr>
              <w:pStyle w:val="Texto1"/>
              <w:rPr>
                <w:highlight w:val="yellow"/>
              </w:rPr>
            </w:pPr>
            <w:r>
              <w:rPr>
                <w:rFonts w:ascii="Calibri" w:eastAsia="Calibri" w:hAnsi="Calibri" w:cs="Calibri"/>
                <w:highlight w:val="yellow"/>
                <w:lang w:val="en-US"/>
              </w:rPr>
              <w:t>Full name (position)</w:t>
            </w:r>
          </w:p>
        </w:tc>
      </w:tr>
      <w:tr w:rsidR="006B523C" w14:paraId="5B860CFC" w14:textId="77777777" w:rsidTr="004D5392">
        <w:tc>
          <w:tcPr>
            <w:tcW w:w="2405" w:type="dxa"/>
            <w:shd w:val="clear" w:color="auto" w:fill="E7E6E6" w:themeFill="background2"/>
          </w:tcPr>
          <w:p w14:paraId="5400CAD4" w14:textId="0D082297" w:rsidR="001C6820" w:rsidRDefault="00566711"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566711" w:rsidP="003A6849">
            <w:pPr>
              <w:pStyle w:val="Texto1"/>
              <w:rPr>
                <w:highlight w:val="yellow"/>
              </w:rPr>
            </w:pPr>
            <w:r>
              <w:rPr>
                <w:rFonts w:ascii="Calibri" w:eastAsia="Calibri" w:hAnsi="Calibri" w:cs="Calibri"/>
                <w:highlight w:val="yellow"/>
                <w:lang w:val="en-US"/>
              </w:rPr>
              <w:t>Tel</w:t>
            </w:r>
          </w:p>
        </w:tc>
      </w:tr>
      <w:tr w:rsidR="006B523C" w14:paraId="53590DAE" w14:textId="77777777" w:rsidTr="004D5392">
        <w:tc>
          <w:tcPr>
            <w:tcW w:w="2405" w:type="dxa"/>
            <w:shd w:val="clear" w:color="auto" w:fill="E7E6E6" w:themeFill="background2"/>
          </w:tcPr>
          <w:p w14:paraId="44CA5508" w14:textId="2C576B93" w:rsidR="00782BC8" w:rsidRDefault="00566711"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566711"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566711" w:rsidRDefault="00566711" w:rsidP="00675F60">
      <w:pPr>
        <w:pStyle w:val="Texto1"/>
        <w:numPr>
          <w:ilvl w:val="1"/>
          <w:numId w:val="5"/>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6B523C" w14:paraId="350A31EE" w14:textId="77777777" w:rsidTr="00443863">
        <w:tc>
          <w:tcPr>
            <w:tcW w:w="2405" w:type="dxa"/>
            <w:shd w:val="clear" w:color="auto" w:fill="E7E6E6" w:themeFill="background2"/>
          </w:tcPr>
          <w:p w14:paraId="32D3492D" w14:textId="77777777" w:rsidR="003C1AE9" w:rsidRDefault="00566711" w:rsidP="007C23E2">
            <w:pPr>
              <w:pStyle w:val="Texto1"/>
            </w:pPr>
            <w:r>
              <w:rPr>
                <w:rFonts w:ascii="Calibri" w:eastAsia="Calibri" w:hAnsi="Calibri" w:cs="Calibri"/>
                <w:lang w:val="en-US"/>
              </w:rPr>
              <w:t>Name or company name</w:t>
            </w:r>
          </w:p>
        </w:tc>
        <w:tc>
          <w:tcPr>
            <w:tcW w:w="7223" w:type="dxa"/>
          </w:tcPr>
          <w:p w14:paraId="6EAB19D0" w14:textId="6B848AA2" w:rsidR="003C1AE9" w:rsidRDefault="00566711" w:rsidP="007C23E2">
            <w:pPr>
              <w:pStyle w:val="Texto1"/>
            </w:pPr>
            <w:r>
              <w:rPr>
                <w:rFonts w:ascii="Calibri" w:eastAsia="Calibri" w:hAnsi="Calibri" w:cs="Calibri"/>
                <w:lang w:val="en-US"/>
              </w:rPr>
              <w:t>ENAIRE</w:t>
            </w:r>
          </w:p>
        </w:tc>
      </w:tr>
      <w:tr w:rsidR="006B523C" w14:paraId="54C6012C" w14:textId="77777777" w:rsidTr="00443863">
        <w:tc>
          <w:tcPr>
            <w:tcW w:w="2405" w:type="dxa"/>
            <w:shd w:val="clear" w:color="auto" w:fill="E7E6E6" w:themeFill="background2"/>
          </w:tcPr>
          <w:p w14:paraId="632A4A8E" w14:textId="4CFE803B" w:rsidR="003C1AE9" w:rsidRDefault="00566711" w:rsidP="007C23E2">
            <w:pPr>
              <w:pStyle w:val="Texto1"/>
            </w:pPr>
            <w:r>
              <w:rPr>
                <w:rFonts w:ascii="Calibri" w:eastAsia="Calibri" w:hAnsi="Calibri" w:cs="Calibri"/>
                <w:lang w:val="en-US"/>
              </w:rPr>
              <w:t>Contact</w:t>
            </w:r>
          </w:p>
        </w:tc>
        <w:tc>
          <w:tcPr>
            <w:tcW w:w="7223" w:type="dxa"/>
          </w:tcPr>
          <w:p w14:paraId="687B1448" w14:textId="21828FF0" w:rsidR="003C1AE9" w:rsidRPr="00EF0672" w:rsidRDefault="00566711" w:rsidP="007C23E2">
            <w:pPr>
              <w:pStyle w:val="Texto1"/>
              <w:rPr>
                <w:lang w:val="en-US"/>
              </w:rPr>
            </w:pPr>
            <w:hyperlink r:id="rId19" w:anchor="/login" w:history="1">
              <w:hyperlink r:id="rId20" w:anchor="/login" w:history="1">
                <w:r>
                  <w:rPr>
                    <w:rStyle w:val="Hipervnculo"/>
                    <w:rFonts w:ascii="Calibri" w:eastAsia="Calibri" w:hAnsi="Calibri" w:cs="Calibri"/>
                    <w:color w:val="0563C1"/>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 xml:space="preserve">/ </w:t>
              </w:r>
              <w:hyperlink r:id="rId21" w:history="1">
                <w:r>
                  <w:rPr>
                    <w:rStyle w:val="Hipervnculo"/>
                    <w:rFonts w:ascii="Calibri" w:eastAsia="Calibri" w:hAnsi="Calibri" w:cs="Calibri"/>
                    <w:color w:val="0563C1"/>
                  </w:rPr>
                  <w:t>website</w:t>
                </w:r>
              </w:hyperlink>
            </w:hyperlink>
            <w:hyperlink r:id="rId22" w:history="1"/>
            <w:hyperlink r:id="rId23" w:history="1"/>
          </w:p>
        </w:tc>
      </w:tr>
    </w:tbl>
    <w:p w14:paraId="43D138C8" w14:textId="79970E98" w:rsidR="000140F4" w:rsidRPr="00566711" w:rsidRDefault="00566711" w:rsidP="00675F60">
      <w:pPr>
        <w:pStyle w:val="Ttulo1"/>
        <w:numPr>
          <w:ilvl w:val="0"/>
          <w:numId w:val="4"/>
        </w:numPr>
        <w:ind w:left="284" w:hanging="284"/>
        <w:rPr>
          <w:sz w:val="24"/>
          <w:szCs w:val="24"/>
          <w:lang w:val="en-US"/>
        </w:rPr>
      </w:pPr>
      <w:r>
        <w:rPr>
          <w:rFonts w:eastAsia="Calibri" w:cs="Calibri"/>
          <w:sz w:val="24"/>
          <w:lang w:val="en-US"/>
        </w:rPr>
        <w:t>Definition of the concept of operations (CONOPS) and scope of application</w:t>
      </w:r>
    </w:p>
    <w:p w14:paraId="6A8974EC" w14:textId="35F525A4" w:rsidR="00AF0D21" w:rsidRPr="00D431E2" w:rsidRDefault="00566711" w:rsidP="00675F60">
      <w:pPr>
        <w:pStyle w:val="Texto1"/>
        <w:numPr>
          <w:ilvl w:val="1"/>
          <w:numId w:val="4"/>
        </w:numPr>
      </w:pPr>
      <w:r>
        <w:rPr>
          <w:rFonts w:ascii="Calibri" w:eastAsia="Calibri" w:hAnsi="Calibri" w:cs="Calibri"/>
          <w:lang w:val="en-US"/>
        </w:rPr>
        <w:t>CONOPS</w:t>
      </w:r>
    </w:p>
    <w:p w14:paraId="5771DB1C" w14:textId="777B4566" w:rsidR="001B33DC" w:rsidRPr="00566711" w:rsidRDefault="00566711"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6B523C" w14:paraId="7A97B48A" w14:textId="77777777" w:rsidTr="001C2099">
        <w:trPr>
          <w:jc w:val="center"/>
        </w:trPr>
        <w:tc>
          <w:tcPr>
            <w:tcW w:w="5949" w:type="dxa"/>
          </w:tcPr>
          <w:p w14:paraId="2D018825" w14:textId="77777777" w:rsidR="006B279C" w:rsidRPr="007F2F62" w:rsidRDefault="00566711" w:rsidP="00463B0B">
            <w:pPr>
              <w:pStyle w:val="Titel1"/>
              <w:spacing w:before="60" w:after="60"/>
              <w:rPr>
                <w:rFonts w:asciiTheme="minorHAnsi" w:hAnsiTheme="minorHAnsi" w:cstheme="minorHAnsi"/>
                <w:b w:val="0"/>
                <w:color w:val="auto"/>
                <w:sz w:val="20"/>
                <w:szCs w:val="20"/>
              </w:rPr>
            </w:pPr>
            <w:r w:rsidRPr="007F2F62">
              <w:rPr>
                <w:rFonts w:eastAsia="Calibri" w:cs="Calibri"/>
                <w:b w:val="0"/>
                <w:color w:val="auto"/>
                <w:sz w:val="20"/>
                <w:lang w:val="en-US"/>
              </w:rPr>
              <w:t>SPECIFIC CATEGORY</w:t>
            </w:r>
          </w:p>
          <w:p w14:paraId="14A94910" w14:textId="36C83D5F" w:rsidR="00877AA2" w:rsidRPr="007F2F62" w:rsidRDefault="00566711" w:rsidP="00877AA2">
            <w:pPr>
              <w:pStyle w:val="Titel1"/>
              <w:spacing w:before="60" w:after="60"/>
              <w:rPr>
                <w:rFonts w:asciiTheme="minorHAnsi" w:hAnsiTheme="minorHAnsi" w:cstheme="minorHAnsi"/>
                <w:b w:val="0"/>
                <w:color w:val="auto"/>
                <w:sz w:val="20"/>
                <w:szCs w:val="20"/>
              </w:rPr>
            </w:pPr>
            <w:r w:rsidRPr="007F2F62">
              <w:rPr>
                <w:rFonts w:eastAsia="Calibri" w:cs="Calibri"/>
                <w:b w:val="0"/>
                <w:color w:val="auto"/>
                <w:sz w:val="20"/>
                <w:lang w:val="en-US"/>
              </w:rPr>
              <w:t>STS-02</w:t>
            </w:r>
          </w:p>
        </w:tc>
      </w:tr>
      <w:tr w:rsidR="006B523C" w14:paraId="122A4B04" w14:textId="77777777" w:rsidTr="001C2099">
        <w:trPr>
          <w:jc w:val="center"/>
        </w:trPr>
        <w:tc>
          <w:tcPr>
            <w:tcW w:w="5949" w:type="dxa"/>
          </w:tcPr>
          <w:p w14:paraId="1F7C9B7D" w14:textId="18606BA6" w:rsidR="00CF4CEF" w:rsidRPr="007F2F62" w:rsidRDefault="00566711" w:rsidP="00463B0B">
            <w:pPr>
              <w:pStyle w:val="Titel1"/>
              <w:spacing w:before="60" w:after="60"/>
              <w:rPr>
                <w:rFonts w:asciiTheme="minorHAnsi" w:hAnsiTheme="minorHAnsi" w:cstheme="minorHAnsi"/>
                <w:b w:val="0"/>
                <w:color w:val="auto"/>
                <w:sz w:val="20"/>
                <w:szCs w:val="20"/>
              </w:rPr>
            </w:pPr>
            <w:r w:rsidRPr="007F2F62">
              <w:rPr>
                <w:rFonts w:eastAsia="Calibri" w:cs="Calibri"/>
                <w:b w:val="0"/>
                <w:color w:val="auto"/>
                <w:sz w:val="20"/>
                <w:lang w:val="en-US"/>
              </w:rPr>
              <w:t>BVLOS</w:t>
            </w:r>
          </w:p>
        </w:tc>
      </w:tr>
      <w:tr w:rsidR="006B523C" w14:paraId="64BED661" w14:textId="77777777" w:rsidTr="001C2099">
        <w:trPr>
          <w:jc w:val="center"/>
        </w:trPr>
        <w:tc>
          <w:tcPr>
            <w:tcW w:w="5949" w:type="dxa"/>
          </w:tcPr>
          <w:p w14:paraId="31D409D3" w14:textId="0EE119CE" w:rsidR="00CF4CEF" w:rsidRPr="007F2F62" w:rsidRDefault="00566711" w:rsidP="00463B0B">
            <w:pPr>
              <w:pStyle w:val="Titel1"/>
              <w:spacing w:before="60" w:after="60"/>
              <w:rPr>
                <w:rFonts w:asciiTheme="minorHAnsi" w:hAnsiTheme="minorHAnsi" w:cstheme="minorHAnsi"/>
                <w:b w:val="0"/>
                <w:color w:val="auto"/>
                <w:sz w:val="20"/>
                <w:szCs w:val="20"/>
              </w:rPr>
            </w:pPr>
            <w:r w:rsidRPr="007F2F62">
              <w:rPr>
                <w:rFonts w:eastAsia="Calibri" w:cs="Calibri"/>
                <w:b w:val="0"/>
                <w:color w:val="auto"/>
                <w:sz w:val="20"/>
                <w:highlight w:val="yellow"/>
                <w:lang w:val="en-US"/>
              </w:rPr>
              <w:t>DAYTIME and/or NIGHTTIME</w:t>
            </w:r>
          </w:p>
        </w:tc>
      </w:tr>
      <w:tr w:rsidR="006B523C" w14:paraId="1A4AB547" w14:textId="77777777" w:rsidTr="001C2099">
        <w:trPr>
          <w:jc w:val="center"/>
        </w:trPr>
        <w:tc>
          <w:tcPr>
            <w:tcW w:w="5949" w:type="dxa"/>
          </w:tcPr>
          <w:p w14:paraId="1ADEED9A" w14:textId="1FA591AA" w:rsidR="00CF4CEF" w:rsidRPr="007F2F62" w:rsidRDefault="00566711" w:rsidP="000E68DE">
            <w:pPr>
              <w:pStyle w:val="Titel1"/>
              <w:spacing w:before="60" w:after="60"/>
              <w:rPr>
                <w:rFonts w:asciiTheme="minorHAnsi" w:hAnsiTheme="minorHAnsi" w:cstheme="minorHAnsi"/>
                <w:b w:val="0"/>
                <w:color w:val="auto"/>
                <w:sz w:val="20"/>
                <w:szCs w:val="20"/>
                <w:highlight w:val="yellow"/>
              </w:rPr>
            </w:pPr>
            <w:r w:rsidRPr="007F2F62">
              <w:rPr>
                <w:rFonts w:eastAsia="Calibri" w:cs="Calibri"/>
                <w:b w:val="0"/>
                <w:color w:val="auto"/>
                <w:sz w:val="20"/>
                <w:lang w:val="en-US"/>
              </w:rPr>
              <w:t>INSIDE CONTROLLED AIRSPACE</w:t>
            </w:r>
          </w:p>
        </w:tc>
      </w:tr>
      <w:tr w:rsidR="006B523C" w:rsidRPr="009925AC" w14:paraId="19E50167" w14:textId="77777777" w:rsidTr="001C2099">
        <w:trPr>
          <w:jc w:val="center"/>
        </w:trPr>
        <w:tc>
          <w:tcPr>
            <w:tcW w:w="5949" w:type="dxa"/>
          </w:tcPr>
          <w:p w14:paraId="7CFD51D9" w14:textId="39689830" w:rsidR="00CF4CEF" w:rsidRPr="007F2F62" w:rsidRDefault="00566711" w:rsidP="00463B0B">
            <w:pPr>
              <w:pStyle w:val="Titel1"/>
              <w:spacing w:before="60" w:after="60"/>
              <w:rPr>
                <w:rFonts w:asciiTheme="minorHAnsi" w:hAnsiTheme="minorHAnsi" w:cstheme="minorBidi"/>
                <w:b w:val="0"/>
                <w:color w:val="auto"/>
                <w:sz w:val="20"/>
                <w:szCs w:val="20"/>
                <w:highlight w:val="yellow"/>
                <w:lang w:val="en-US"/>
              </w:rPr>
            </w:pPr>
            <w:commentRangeStart w:id="2"/>
            <w:r w:rsidRPr="007F2F62">
              <w:rPr>
                <w:rFonts w:eastAsia="Calibri" w:cs="Calibri"/>
                <w:b w:val="0"/>
                <w:color w:val="auto"/>
                <w:sz w:val="20"/>
                <w:highlight w:val="yellow"/>
                <w:lang w:val="en-US"/>
              </w:rPr>
              <w:lastRenderedPageBreak/>
              <w:t xml:space="preserve">INSIDE AND/OR OUTSIDE </w:t>
            </w:r>
            <w:commentRangeEnd w:id="2"/>
            <w:r w:rsidRPr="007F2F62">
              <w:rPr>
                <w:rStyle w:val="Refdecomentario"/>
                <w:rFonts w:eastAsia="Calibri" w:cs="Calibri"/>
                <w:b w:val="0"/>
                <w:color w:val="auto"/>
                <w:sz w:val="20"/>
                <w:szCs w:val="36"/>
                <w:lang w:val="en-US"/>
              </w:rPr>
              <w:commentReference w:id="2"/>
            </w:r>
            <w:r w:rsidRPr="007F2F62">
              <w:rPr>
                <w:rFonts w:eastAsia="Calibri" w:cs="Calibri"/>
                <w:b w:val="0"/>
                <w:color w:val="auto"/>
                <w:sz w:val="20"/>
                <w:lang w:val="en-US"/>
              </w:rPr>
              <w:t xml:space="preserve">GENERAL UAS </w:t>
            </w:r>
            <w:r w:rsidR="00BF7C60" w:rsidRPr="007F2F62">
              <w:rPr>
                <w:rFonts w:eastAsia="Calibri" w:cs="Calibri"/>
                <w:b w:val="0"/>
                <w:color w:val="auto"/>
                <w:sz w:val="20"/>
                <w:lang w:val="en-US"/>
              </w:rPr>
              <w:t>GEOGRAPHICAL ZONES</w:t>
            </w:r>
            <w:r w:rsidRPr="007F2F62">
              <w:rPr>
                <w:rFonts w:eastAsia="Calibri" w:cs="Calibri"/>
                <w:b w:val="0"/>
                <w:color w:val="auto"/>
                <w:sz w:val="20"/>
                <w:lang w:val="en-US"/>
              </w:rPr>
              <w:t xml:space="preserve"> FOR OPERATIONAL SAFETY REASONS IN THE VICINITY OF AERODROMES</w:t>
            </w:r>
            <w:bookmarkStart w:id="3" w:name="_Hlk169691842"/>
            <w:bookmarkEnd w:id="3"/>
            <w:r w:rsidRPr="007F2F62">
              <w:rPr>
                <w:rStyle w:val="Refdenotaalpie"/>
                <w:rFonts w:asciiTheme="minorHAnsi" w:hAnsiTheme="minorHAnsi" w:cstheme="minorBidi"/>
                <w:b w:val="0"/>
                <w:color w:val="auto"/>
                <w:sz w:val="20"/>
                <w:szCs w:val="20"/>
              </w:rPr>
              <w:footnoteReference w:id="2"/>
            </w:r>
          </w:p>
        </w:tc>
      </w:tr>
      <w:tr w:rsidR="006B523C" w:rsidRPr="00A80619" w14:paraId="00268C01" w14:textId="77777777" w:rsidTr="001C2099">
        <w:trPr>
          <w:jc w:val="center"/>
        </w:trPr>
        <w:tc>
          <w:tcPr>
            <w:tcW w:w="5949" w:type="dxa"/>
          </w:tcPr>
          <w:p w14:paraId="68076E7C" w14:textId="151EAE83" w:rsidR="00CA6D51" w:rsidRPr="007F2F62" w:rsidRDefault="00566711" w:rsidP="00463B0B">
            <w:pPr>
              <w:pStyle w:val="Titel1"/>
              <w:spacing w:before="60" w:after="60"/>
              <w:rPr>
                <w:rFonts w:asciiTheme="minorHAnsi" w:hAnsiTheme="minorHAnsi" w:cstheme="minorBidi"/>
                <w:b w:val="0"/>
                <w:color w:val="auto"/>
                <w:sz w:val="20"/>
                <w:szCs w:val="20"/>
                <w:lang w:val="en-US"/>
              </w:rPr>
            </w:pPr>
            <w:r w:rsidRPr="007F2F62">
              <w:rPr>
                <w:rFonts w:eastAsia="Calibri" w:cs="Calibri"/>
                <w:b w:val="0"/>
                <w:color w:val="auto"/>
                <w:sz w:val="20"/>
                <w:lang w:val="en-US"/>
              </w:rPr>
              <w:t>UAS with C6 class marking</w:t>
            </w:r>
          </w:p>
        </w:tc>
      </w:tr>
      <w:tr w:rsidR="006B523C" w:rsidRPr="00A80619" w14:paraId="56BDA06B" w14:textId="77777777" w:rsidTr="001C2099">
        <w:trPr>
          <w:jc w:val="center"/>
        </w:trPr>
        <w:tc>
          <w:tcPr>
            <w:tcW w:w="5949" w:type="dxa"/>
          </w:tcPr>
          <w:p w14:paraId="78FA683B" w14:textId="78B8E7F8" w:rsidR="004128F0" w:rsidRPr="007F2F62" w:rsidRDefault="00566711" w:rsidP="00C67CE2">
            <w:pPr>
              <w:pStyle w:val="Titel1"/>
              <w:spacing w:before="60" w:after="60"/>
              <w:rPr>
                <w:rFonts w:asciiTheme="minorHAnsi" w:hAnsiTheme="minorHAnsi" w:cstheme="minorHAnsi"/>
                <w:b w:val="0"/>
                <w:color w:val="auto"/>
                <w:sz w:val="20"/>
                <w:szCs w:val="20"/>
                <w:lang w:val="pt-PT"/>
              </w:rPr>
            </w:pPr>
            <w:r w:rsidRPr="007F2F62">
              <w:rPr>
                <w:rFonts w:eastAsia="Calibri" w:cs="Calibri"/>
                <w:b w:val="0"/>
                <w:color w:val="auto"/>
                <w:sz w:val="20"/>
                <w:lang w:val="en-US"/>
              </w:rPr>
              <w:t xml:space="preserve">MAXIMUM </w:t>
            </w:r>
            <w:r w:rsidR="00FB38D7">
              <w:rPr>
                <w:rFonts w:eastAsia="Calibri" w:cs="Calibri"/>
                <w:b w:val="0"/>
                <w:color w:val="auto"/>
                <w:sz w:val="20"/>
                <w:lang w:val="en-US"/>
              </w:rPr>
              <w:t>HEIGHT</w:t>
            </w:r>
            <w:r w:rsidRPr="007F2F62">
              <w:rPr>
                <w:rFonts w:eastAsia="Calibri" w:cs="Calibri"/>
                <w:b w:val="0"/>
                <w:color w:val="auto"/>
                <w:sz w:val="20"/>
                <w:highlight w:val="yellow"/>
                <w:lang w:val="en-US"/>
              </w:rPr>
              <w:t xml:space="preserve"> XX m, except for obstacles</w:t>
            </w:r>
          </w:p>
        </w:tc>
      </w:tr>
    </w:tbl>
    <w:p w14:paraId="2ACF9BF4" w14:textId="1E43FB82" w:rsidR="00975C7A" w:rsidRPr="00566711" w:rsidRDefault="00566711"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12DEB388" w14:textId="75750B19" w:rsidR="00B53470" w:rsidRPr="00566711" w:rsidRDefault="00566711" w:rsidP="00675F60">
      <w:pPr>
        <w:pStyle w:val="Texto1"/>
        <w:numPr>
          <w:ilvl w:val="0"/>
          <w:numId w:val="6"/>
        </w:numPr>
        <w:spacing w:after="0"/>
        <w:rPr>
          <w:lang w:val="en-US"/>
        </w:rPr>
      </w:pPr>
      <w:r>
        <w:rPr>
          <w:rFonts w:ascii="Calibri" w:eastAsia="Calibri" w:hAnsi="Calibri" w:cs="Calibri"/>
          <w:lang w:val="en-US"/>
        </w:rPr>
        <w:t>The UAS operator is registered.</w:t>
      </w:r>
    </w:p>
    <w:p w14:paraId="7F28B392" w14:textId="28C49DFC" w:rsidR="00982FE7" w:rsidRPr="00566711" w:rsidRDefault="00566711" w:rsidP="00675F60">
      <w:pPr>
        <w:pStyle w:val="Texto1"/>
        <w:numPr>
          <w:ilvl w:val="0"/>
          <w:numId w:val="6"/>
        </w:numPr>
        <w:spacing w:after="120"/>
        <w:rPr>
          <w:lang w:val="en-US"/>
        </w:rPr>
      </w:pPr>
      <w:r>
        <w:rPr>
          <w:rFonts w:ascii="Calibri" w:eastAsia="Calibri" w:hAnsi="Calibri" w:cs="Calibri"/>
          <w:lang w:val="en-US"/>
        </w:rPr>
        <w:t>The operation falls under a specific category and standard scenario STS-02:</w:t>
      </w:r>
    </w:p>
    <w:tbl>
      <w:tblPr>
        <w:tblStyle w:val="Tablaconcuadrcula1"/>
        <w:tblW w:w="3529" w:type="pct"/>
        <w:tblInd w:w="1303" w:type="dxa"/>
        <w:tblLook w:val="04A0" w:firstRow="1" w:lastRow="0" w:firstColumn="1" w:lastColumn="0" w:noHBand="0" w:noVBand="1"/>
      </w:tblPr>
      <w:tblGrid>
        <w:gridCol w:w="1134"/>
        <w:gridCol w:w="3544"/>
        <w:gridCol w:w="2117"/>
      </w:tblGrid>
      <w:tr w:rsidR="006B523C" w14:paraId="793D3FB0" w14:textId="77777777" w:rsidTr="00746410">
        <w:tc>
          <w:tcPr>
            <w:tcW w:w="834" w:type="pct"/>
            <w:vAlign w:val="center"/>
          </w:tcPr>
          <w:p w14:paraId="17DBC6BA" w14:textId="77777777" w:rsidR="00746410" w:rsidRPr="00984F1E" w:rsidRDefault="00566711" w:rsidP="001F7E53">
            <w:pPr>
              <w:pStyle w:val="Texto1"/>
              <w:spacing w:before="60" w:after="60"/>
              <w:jc w:val="center"/>
              <w:rPr>
                <w:b/>
                <w:bCs/>
                <w:sz w:val="18"/>
                <w:szCs w:val="18"/>
              </w:rPr>
            </w:pPr>
            <w:r>
              <w:rPr>
                <w:rFonts w:ascii="Calibri" w:eastAsia="Calibri" w:hAnsi="Calibri" w:cs="Calibri"/>
                <w:b/>
                <w:sz w:val="18"/>
                <w:lang w:val="en-US"/>
              </w:rPr>
              <w:t>Category</w:t>
            </w:r>
          </w:p>
        </w:tc>
        <w:tc>
          <w:tcPr>
            <w:tcW w:w="2608" w:type="pct"/>
            <w:vAlign w:val="center"/>
          </w:tcPr>
          <w:p w14:paraId="65639846" w14:textId="77777777" w:rsidR="00746410" w:rsidRPr="00984F1E" w:rsidRDefault="00566711" w:rsidP="001F7E53">
            <w:pPr>
              <w:pStyle w:val="Texto1"/>
              <w:spacing w:before="60" w:after="60"/>
              <w:jc w:val="center"/>
              <w:rPr>
                <w:b/>
                <w:bCs/>
                <w:sz w:val="18"/>
                <w:szCs w:val="18"/>
              </w:rPr>
            </w:pPr>
            <w:r>
              <w:rPr>
                <w:rFonts w:ascii="Calibri" w:eastAsia="Calibri" w:hAnsi="Calibri" w:cs="Calibri"/>
                <w:b/>
                <w:sz w:val="18"/>
                <w:lang w:val="en-US"/>
              </w:rPr>
              <w:t>Operational restrictions</w:t>
            </w:r>
          </w:p>
        </w:tc>
        <w:tc>
          <w:tcPr>
            <w:tcW w:w="1558" w:type="pct"/>
            <w:vAlign w:val="center"/>
          </w:tcPr>
          <w:p w14:paraId="7472F566" w14:textId="463AB906" w:rsidR="00746410" w:rsidRPr="00746410" w:rsidRDefault="00566711" w:rsidP="001F7E53">
            <w:pPr>
              <w:pStyle w:val="Texto1"/>
              <w:spacing w:before="60" w:after="60"/>
              <w:jc w:val="center"/>
              <w:rPr>
                <w:b/>
                <w:bCs/>
                <w:sz w:val="18"/>
                <w:szCs w:val="18"/>
              </w:rPr>
            </w:pPr>
            <w:r>
              <w:rPr>
                <w:rFonts w:ascii="Calibri" w:eastAsia="Calibri" w:hAnsi="Calibri" w:cs="Calibri"/>
                <w:b/>
                <w:sz w:val="18"/>
                <w:lang w:val="en-US"/>
              </w:rPr>
              <w:t>UAS with class marking</w:t>
            </w:r>
          </w:p>
        </w:tc>
      </w:tr>
      <w:tr w:rsidR="006B523C" w14:paraId="36813A85" w14:textId="77777777" w:rsidTr="00746410">
        <w:tc>
          <w:tcPr>
            <w:tcW w:w="834" w:type="pct"/>
            <w:vAlign w:val="center"/>
          </w:tcPr>
          <w:p w14:paraId="0341D5DF" w14:textId="7A5F01C9" w:rsidR="00746410" w:rsidRPr="00984F1E" w:rsidRDefault="00566711" w:rsidP="001F7E53">
            <w:pPr>
              <w:pStyle w:val="Texto1"/>
              <w:spacing w:before="60" w:after="60"/>
              <w:jc w:val="center"/>
              <w:rPr>
                <w:sz w:val="18"/>
                <w:szCs w:val="18"/>
              </w:rPr>
            </w:pPr>
            <w:r>
              <w:rPr>
                <w:rFonts w:ascii="Calibri" w:eastAsia="Calibri" w:hAnsi="Calibri" w:cs="Calibri"/>
                <w:sz w:val="18"/>
                <w:lang w:val="en-US"/>
              </w:rPr>
              <w:t>Specific STS-02</w:t>
            </w:r>
          </w:p>
        </w:tc>
        <w:tc>
          <w:tcPr>
            <w:tcW w:w="2608" w:type="pct"/>
            <w:vAlign w:val="center"/>
          </w:tcPr>
          <w:p w14:paraId="4019DC7C" w14:textId="274B81BA" w:rsidR="00746410" w:rsidRPr="00566711" w:rsidRDefault="00566711" w:rsidP="0008490A">
            <w:pPr>
              <w:pStyle w:val="Texto1"/>
              <w:spacing w:before="60" w:after="60"/>
              <w:rPr>
                <w:sz w:val="18"/>
                <w:szCs w:val="18"/>
                <w:lang w:val="en-US"/>
              </w:rPr>
            </w:pPr>
            <w:r>
              <w:rPr>
                <w:rFonts w:ascii="Calibri" w:eastAsia="Calibri" w:hAnsi="Calibri" w:cs="Calibri"/>
                <w:sz w:val="18"/>
                <w:lang w:val="en-US"/>
              </w:rPr>
              <w:t>- In controlled land areas in scarcely populated areas without overflying any gatherings of people.</w:t>
            </w:r>
          </w:p>
          <w:p w14:paraId="6C266B03" w14:textId="7A799BA4" w:rsidR="00746410" w:rsidRPr="00566711" w:rsidRDefault="00566711" w:rsidP="0008490A">
            <w:pPr>
              <w:pStyle w:val="Texto1"/>
              <w:spacing w:before="60" w:after="60"/>
              <w:rPr>
                <w:sz w:val="18"/>
                <w:szCs w:val="18"/>
                <w:lang w:val="en-US"/>
              </w:rPr>
            </w:pPr>
            <w:r>
              <w:rPr>
                <w:rFonts w:ascii="Calibri" w:eastAsia="Calibri" w:hAnsi="Calibri" w:cs="Calibri"/>
                <w:sz w:val="18"/>
                <w:lang w:val="en-US"/>
              </w:rPr>
              <w:t>- Maximum height of 120 m AGL. If an unmanned aircraft flies within 50 m, measured horizontally, of an artificial obstacle more than 105 m in height, the maximum height of the UAS operation may be increased by up to 15 m above the height of the obstacle at the request of the entity responsible for the obstacle.</w:t>
            </w:r>
          </w:p>
          <w:p w14:paraId="7457D46E" w14:textId="6DCDC0D6" w:rsidR="00746410" w:rsidRPr="00566711" w:rsidRDefault="00566711" w:rsidP="0008490A">
            <w:pPr>
              <w:pStyle w:val="Texto1"/>
              <w:spacing w:before="60" w:after="60"/>
              <w:rPr>
                <w:sz w:val="18"/>
                <w:szCs w:val="18"/>
                <w:lang w:val="en-US"/>
              </w:rPr>
            </w:pPr>
            <w:r>
              <w:rPr>
                <w:rFonts w:ascii="Calibri" w:eastAsia="Calibri" w:hAnsi="Calibri" w:cs="Calibri"/>
                <w:sz w:val="18"/>
                <w:lang w:val="en-US"/>
              </w:rPr>
              <w:t>- The maximum height of the operational volume shall not exceed the maximum permitted height mentioned above by more than 30 m.</w:t>
            </w:r>
          </w:p>
          <w:p w14:paraId="6701E661" w14:textId="0656D10D" w:rsidR="00746410" w:rsidRPr="00566711" w:rsidRDefault="00566711" w:rsidP="0008490A">
            <w:pPr>
              <w:pStyle w:val="Texto1"/>
              <w:spacing w:before="60" w:after="60"/>
              <w:rPr>
                <w:sz w:val="18"/>
                <w:szCs w:val="18"/>
                <w:lang w:val="en-US"/>
              </w:rPr>
            </w:pPr>
            <w:r>
              <w:rPr>
                <w:rFonts w:ascii="Calibri" w:eastAsia="Calibri" w:hAnsi="Calibri" w:cs="Calibri"/>
                <w:sz w:val="18"/>
                <w:lang w:val="en-US"/>
              </w:rPr>
              <w:t>- The unmanned aircraft shall not carry dangerous goods.</w:t>
            </w:r>
          </w:p>
          <w:p w14:paraId="61A60D0E" w14:textId="77777777" w:rsidR="00746410" w:rsidRPr="00566711" w:rsidRDefault="00566711" w:rsidP="0008490A">
            <w:pPr>
              <w:pStyle w:val="Texto1"/>
              <w:spacing w:before="60" w:after="60"/>
              <w:rPr>
                <w:sz w:val="18"/>
                <w:szCs w:val="18"/>
                <w:lang w:val="en-US"/>
              </w:rPr>
            </w:pPr>
            <w:r>
              <w:rPr>
                <w:rFonts w:ascii="Calibri" w:eastAsia="Calibri" w:hAnsi="Calibri" w:cs="Calibri"/>
                <w:sz w:val="18"/>
                <w:lang w:val="en-US"/>
              </w:rPr>
              <w:t>- The operation is not carried out from moving vehicles.</w:t>
            </w:r>
          </w:p>
          <w:p w14:paraId="0FB6741A" w14:textId="57151BF5" w:rsidR="00746410" w:rsidRPr="00566711" w:rsidRDefault="00566711" w:rsidP="0008490A">
            <w:pPr>
              <w:pStyle w:val="Texto1"/>
              <w:spacing w:before="60" w:after="60"/>
              <w:rPr>
                <w:sz w:val="18"/>
                <w:szCs w:val="18"/>
                <w:lang w:val="en-US"/>
              </w:rPr>
            </w:pPr>
            <w:r>
              <w:rPr>
                <w:rFonts w:ascii="Calibri" w:eastAsia="Calibri" w:hAnsi="Calibri" w:cs="Calibri"/>
                <w:sz w:val="18"/>
                <w:lang w:val="en-US"/>
              </w:rPr>
              <w:t>- Maximum horizontal distance of 1 km from the remote pilot if there are no airspace observers, or 2 km if there are observers no more than 1 km from the pilot.</w:t>
            </w:r>
          </w:p>
        </w:tc>
        <w:tc>
          <w:tcPr>
            <w:tcW w:w="1558" w:type="pct"/>
            <w:vAlign w:val="center"/>
          </w:tcPr>
          <w:p w14:paraId="7DB226A3" w14:textId="77777777" w:rsidR="00746410" w:rsidRPr="00984F1E" w:rsidRDefault="00566711" w:rsidP="001F7E53">
            <w:pPr>
              <w:pStyle w:val="Texto1"/>
              <w:spacing w:before="60" w:after="60"/>
              <w:jc w:val="center"/>
              <w:rPr>
                <w:sz w:val="18"/>
                <w:szCs w:val="18"/>
              </w:rPr>
            </w:pPr>
            <w:r>
              <w:rPr>
                <w:rFonts w:ascii="Calibri" w:eastAsia="Calibri" w:hAnsi="Calibri" w:cs="Calibri"/>
                <w:sz w:val="18"/>
                <w:lang w:val="en-US"/>
              </w:rPr>
              <w:t>C6</w:t>
            </w:r>
          </w:p>
        </w:tc>
      </w:tr>
    </w:tbl>
    <w:p w14:paraId="330B527C" w14:textId="4CCF2DB0" w:rsidR="007E55CB" w:rsidRPr="00566711" w:rsidRDefault="00566711" w:rsidP="00675F60">
      <w:pPr>
        <w:pStyle w:val="Texto1"/>
        <w:numPr>
          <w:ilvl w:val="0"/>
          <w:numId w:val="6"/>
        </w:numPr>
        <w:spacing w:after="0"/>
        <w:rPr>
          <w:lang w:val="en-US"/>
        </w:rPr>
      </w:pPr>
      <w:r>
        <w:rPr>
          <w:rFonts w:ascii="Calibri" w:eastAsia="Calibri" w:hAnsi="Calibri" w:cs="Calibri"/>
          <w:lang w:val="en-US"/>
        </w:rPr>
        <w:t>Operations will take place in controlled airspace.</w:t>
      </w:r>
    </w:p>
    <w:p w14:paraId="4199C993" w14:textId="1E6FCB6F" w:rsidR="00416F2B" w:rsidRPr="00566711" w:rsidRDefault="00566711" w:rsidP="00675F60">
      <w:pPr>
        <w:pStyle w:val="Texto1"/>
        <w:numPr>
          <w:ilvl w:val="0"/>
          <w:numId w:val="6"/>
        </w:numPr>
        <w:spacing w:after="0"/>
        <w:rPr>
          <w:lang w:val="en-US"/>
        </w:rPr>
      </w:pPr>
      <w:r>
        <w:rPr>
          <w:rFonts w:ascii="Calibri" w:eastAsia="Calibri" w:hAnsi="Calibri" w:cs="Calibri"/>
          <w:lang w:val="en-US"/>
        </w:rPr>
        <w:t xml:space="preserve">They will be carried out </w:t>
      </w:r>
      <w:r>
        <w:rPr>
          <w:rFonts w:ascii="Calibri" w:eastAsia="Calibri" w:hAnsi="Calibri" w:cs="Calibri"/>
          <w:b/>
          <w:highlight w:val="yellow"/>
          <w:lang w:val="en-US"/>
        </w:rPr>
        <w:t>inside/outside</w:t>
      </w:r>
      <w:r>
        <w:rPr>
          <w:rFonts w:ascii="Calibri" w:eastAsia="Calibri" w:hAnsi="Calibri" w:cs="Calibri"/>
          <w:lang w:val="en-US"/>
        </w:rPr>
        <w:t xml:space="preserve"> </w:t>
      </w:r>
      <w:r>
        <w:rPr>
          <w:rFonts w:ascii="Calibri" w:eastAsia="Calibri" w:hAnsi="Calibri" w:cs="Calibri"/>
          <w:b/>
          <w:lang w:val="en-US"/>
        </w:rPr>
        <w:t xml:space="preserve">general UAS </w:t>
      </w:r>
      <w:r w:rsidR="00BF7C60">
        <w:rPr>
          <w:rFonts w:ascii="Calibri" w:eastAsia="Calibri" w:hAnsi="Calibri" w:cs="Calibri"/>
          <w:b/>
          <w:lang w:val="en-US"/>
        </w:rPr>
        <w:t>geographical zones</w:t>
      </w:r>
      <w:r>
        <w:rPr>
          <w:rFonts w:ascii="Calibri" w:eastAsia="Calibri" w:hAnsi="Calibri" w:cs="Calibri"/>
          <w:b/>
          <w:lang w:val="en-US"/>
        </w:rPr>
        <w:t xml:space="preserve"> for operational safety reasons</w:t>
      </w:r>
      <w:r>
        <w:rPr>
          <w:rFonts w:ascii="Calibri" w:eastAsia="Calibri" w:hAnsi="Calibri" w:cs="Calibri"/>
          <w:lang w:val="en-US"/>
        </w:rPr>
        <w:t xml:space="preserve"> in the vicinity of airports and heliports defined in the annex to this document.</w:t>
      </w:r>
    </w:p>
    <w:p w14:paraId="33D3D2F2" w14:textId="0EC1A5DA" w:rsidR="005E44B6" w:rsidRPr="00566711" w:rsidRDefault="00566711" w:rsidP="00675F60">
      <w:pPr>
        <w:pStyle w:val="Texto1"/>
        <w:numPr>
          <w:ilvl w:val="0"/>
          <w:numId w:val="6"/>
        </w:numPr>
        <w:spacing w:after="0"/>
        <w:rPr>
          <w:lang w:val="en-US"/>
        </w:rPr>
      </w:pPr>
      <w:r>
        <w:rPr>
          <w:rFonts w:ascii="Calibri" w:eastAsia="Calibri" w:hAnsi="Calibri" w:cs="Calibri"/>
          <w:lang w:val="en-US"/>
        </w:rPr>
        <w:t xml:space="preserve">The UAS operations </w:t>
      </w:r>
      <w:r>
        <w:rPr>
          <w:rFonts w:ascii="Calibri" w:eastAsia="Calibri" w:hAnsi="Calibri" w:cs="Calibri"/>
          <w:b/>
          <w:lang w:val="en-US"/>
        </w:rPr>
        <w:t>will not be autonomous</w:t>
      </w:r>
      <w:r>
        <w:rPr>
          <w:rFonts w:ascii="Calibri" w:eastAsia="Calibri" w:hAnsi="Calibri" w:cs="Calibri"/>
          <w:lang w:val="en-US"/>
        </w:rPr>
        <w:t xml:space="preserve">. </w:t>
      </w:r>
    </w:p>
    <w:p w14:paraId="47BB5A2F" w14:textId="2BE501F0" w:rsidR="00C1656E" w:rsidRPr="00566711" w:rsidRDefault="00566711" w:rsidP="00675F60">
      <w:pPr>
        <w:pStyle w:val="Texto1"/>
        <w:numPr>
          <w:ilvl w:val="0"/>
          <w:numId w:val="6"/>
        </w:numPr>
        <w:spacing w:after="0"/>
        <w:rPr>
          <w:lang w:val="en-US"/>
        </w:rPr>
      </w:pPr>
      <w:r>
        <w:rPr>
          <w:rFonts w:ascii="Calibri" w:eastAsia="Calibri" w:hAnsi="Calibri" w:cs="Calibri"/>
          <w:lang w:val="en-US"/>
        </w:rPr>
        <w:t>The operations will be carried out beyond the pilot's visual range (</w:t>
      </w:r>
      <w:r>
        <w:rPr>
          <w:rFonts w:ascii="Calibri" w:eastAsia="Calibri" w:hAnsi="Calibri" w:cs="Calibri"/>
          <w:b/>
          <w:lang w:val="en-US"/>
        </w:rPr>
        <w:t>BVLOS</w:t>
      </w:r>
      <w:r>
        <w:rPr>
          <w:rFonts w:ascii="Calibri" w:eastAsia="Calibri" w:hAnsi="Calibri" w:cs="Calibri"/>
          <w:lang w:val="en-US"/>
        </w:rPr>
        <w:t>).</w:t>
      </w:r>
    </w:p>
    <w:p w14:paraId="783A363F" w14:textId="490AAAB0" w:rsidR="005B355A" w:rsidRPr="00566711" w:rsidRDefault="00566711" w:rsidP="00675F60">
      <w:pPr>
        <w:pStyle w:val="Texto1"/>
        <w:numPr>
          <w:ilvl w:val="0"/>
          <w:numId w:val="6"/>
        </w:numPr>
        <w:spacing w:after="0"/>
        <w:rPr>
          <w:lang w:val="en-US"/>
        </w:rPr>
      </w:pPr>
      <w:r>
        <w:rPr>
          <w:rFonts w:ascii="Calibri" w:eastAsia="Calibri" w:hAnsi="Calibri" w:cs="Calibri"/>
          <w:lang w:val="en-US"/>
        </w:rPr>
        <w:t>The operations may be</w:t>
      </w:r>
      <w:r>
        <w:rPr>
          <w:rFonts w:ascii="Calibri" w:eastAsia="Calibri" w:hAnsi="Calibri" w:cs="Calibri"/>
          <w:b/>
          <w:highlight w:val="yellow"/>
          <w:lang w:val="en-US"/>
        </w:rPr>
        <w:t xml:space="preserve"> daytime and/or nighttime</w:t>
      </w:r>
      <w:r>
        <w:rPr>
          <w:rFonts w:ascii="Calibri" w:eastAsia="Calibri" w:hAnsi="Calibri" w:cs="Calibri"/>
          <w:lang w:val="en-US"/>
        </w:rPr>
        <w:t>.</w:t>
      </w:r>
    </w:p>
    <w:p w14:paraId="58255BF9" w14:textId="0FB61E46" w:rsidR="008E51B3" w:rsidRPr="00566711" w:rsidRDefault="00566711" w:rsidP="00675F60">
      <w:pPr>
        <w:pStyle w:val="Texto1"/>
        <w:numPr>
          <w:ilvl w:val="0"/>
          <w:numId w:val="6"/>
        </w:numPr>
        <w:spacing w:after="0"/>
        <w:rPr>
          <w:rFonts w:eastAsiaTheme="minorEastAsia"/>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from moving vehicles. </w:t>
      </w:r>
    </w:p>
    <w:p w14:paraId="4B74CEB7" w14:textId="4181DCE3" w:rsidR="008E51B3" w:rsidRPr="00566711" w:rsidRDefault="00566711" w:rsidP="00B64E6F">
      <w:pPr>
        <w:pStyle w:val="Prrafodelista"/>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with a tethered unmanned aircraft (non-captive aircraft).</w:t>
      </w:r>
    </w:p>
    <w:p w14:paraId="7C760C1E" w14:textId="11897E12" w:rsidR="00E00B01" w:rsidRPr="00566711" w:rsidRDefault="00566711" w:rsidP="00B64E6F">
      <w:pPr>
        <w:pStyle w:val="Prrafodelista"/>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with an FPV system. </w:t>
      </w:r>
    </w:p>
    <w:p w14:paraId="3E48DE5C" w14:textId="68D4FCA8" w:rsidR="008E51B3" w:rsidRPr="00566711" w:rsidRDefault="008E51B3" w:rsidP="008E51B3">
      <w:pPr>
        <w:pStyle w:val="Texto1"/>
        <w:spacing w:before="120" w:after="0"/>
        <w:rPr>
          <w:lang w:val="en-US"/>
        </w:rPr>
      </w:pPr>
    </w:p>
    <w:p w14:paraId="02EB378F" w14:textId="0F257394" w:rsidR="00CF4CEF" w:rsidRDefault="00566711" w:rsidP="00675F60">
      <w:pPr>
        <w:pStyle w:val="Texto1"/>
        <w:numPr>
          <w:ilvl w:val="1"/>
          <w:numId w:val="4"/>
        </w:numPr>
      </w:pPr>
      <w:r>
        <w:rPr>
          <w:rFonts w:ascii="Calibri" w:eastAsia="Calibri" w:hAnsi="Calibri" w:cs="Calibri"/>
          <w:lang w:val="en-US"/>
        </w:rPr>
        <w:t>Scope of application</w:t>
      </w:r>
    </w:p>
    <w:p w14:paraId="2F9C6A07" w14:textId="17993F32" w:rsidR="003B70D2" w:rsidRPr="00566711" w:rsidRDefault="00566711" w:rsidP="003B70D2">
      <w:pPr>
        <w:pStyle w:val="Texto1"/>
        <w:rPr>
          <w:lang w:val="en-US"/>
        </w:rPr>
      </w:pPr>
      <w:r>
        <w:rPr>
          <w:rFonts w:ascii="Calibri" w:eastAsia="Calibri" w:hAnsi="Calibri" w:cs="Calibri"/>
          <w:lang w:val="en-US"/>
        </w:rPr>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6B523C" w:rsidRPr="00A80619" w14:paraId="4B94B5E3" w14:textId="77777777" w:rsidTr="00EA3ED8">
        <w:tc>
          <w:tcPr>
            <w:tcW w:w="9628" w:type="dxa"/>
          </w:tcPr>
          <w:p w14:paraId="7CF12E93" w14:textId="49BBBB76" w:rsidR="00EA3ED8" w:rsidRPr="00566711" w:rsidRDefault="00566711" w:rsidP="00113E97">
            <w:pPr>
              <w:pStyle w:val="Texto1"/>
              <w:jc w:val="center"/>
              <w:rPr>
                <w:highlight w:val="cyan"/>
                <w:lang w:val="en-US"/>
              </w:rPr>
            </w:pPr>
            <w:commentRangeStart w:id="4"/>
            <w:r>
              <w:rPr>
                <w:rFonts w:ascii="Calibri" w:eastAsia="Calibri" w:hAnsi="Calibri" w:cs="Calibri"/>
                <w:lang w:val="en-US"/>
              </w:rPr>
              <w:lastRenderedPageBreak/>
              <w:t>Units where ENAIRE provides air traffic services</w:t>
            </w:r>
          </w:p>
        </w:tc>
      </w:tr>
    </w:tbl>
    <w:p w14:paraId="71655ED5" w14:textId="43D42C48" w:rsidR="007F2FB5" w:rsidRPr="00EF0672" w:rsidRDefault="00566711" w:rsidP="00113E97">
      <w:pPr>
        <w:pStyle w:val="Texto1"/>
        <w:spacing w:before="120"/>
        <w:rPr>
          <w:highlight w:val="yellow"/>
        </w:rPr>
      </w:pPr>
      <w:r>
        <w:rPr>
          <w:rFonts w:ascii="Calibri" w:eastAsia="Calibri" w:hAnsi="Calibri" w:cs="Calibri"/>
          <w:highlight w:val="yellow"/>
          <w:lang w:val="en-US"/>
        </w:rPr>
        <w:t>or</w:t>
      </w:r>
    </w:p>
    <w:tbl>
      <w:tblPr>
        <w:tblStyle w:val="Tablaconcuadrcula"/>
        <w:tblW w:w="0" w:type="auto"/>
        <w:tblLook w:val="04A0" w:firstRow="1" w:lastRow="0" w:firstColumn="1" w:lastColumn="0" w:noHBand="0" w:noVBand="1"/>
      </w:tblPr>
      <w:tblGrid>
        <w:gridCol w:w="3964"/>
        <w:gridCol w:w="1418"/>
        <w:gridCol w:w="4246"/>
      </w:tblGrid>
      <w:tr w:rsidR="006B523C" w14:paraId="726513A2" w14:textId="77777777" w:rsidTr="007F154A">
        <w:tc>
          <w:tcPr>
            <w:tcW w:w="3964" w:type="dxa"/>
          </w:tcPr>
          <w:p w14:paraId="4C8FFFE7" w14:textId="5DD07F4E" w:rsidR="00BB120B" w:rsidRPr="003C229B" w:rsidRDefault="00566711" w:rsidP="00113E97">
            <w:pPr>
              <w:pStyle w:val="Texto1"/>
              <w:jc w:val="center"/>
              <w:rPr>
                <w:b/>
                <w:bCs/>
              </w:rPr>
            </w:pPr>
            <w:r>
              <w:rPr>
                <w:rFonts w:ascii="Calibri" w:eastAsia="Calibri" w:hAnsi="Calibri" w:cs="Calibri"/>
                <w:b/>
                <w:lang w:val="en-US"/>
              </w:rPr>
              <w:t>Unit</w:t>
            </w:r>
          </w:p>
        </w:tc>
        <w:tc>
          <w:tcPr>
            <w:tcW w:w="1418" w:type="dxa"/>
          </w:tcPr>
          <w:p w14:paraId="4B59240C" w14:textId="6643A92B" w:rsidR="00BB120B" w:rsidRPr="003C229B" w:rsidRDefault="00566711" w:rsidP="00113E97">
            <w:pPr>
              <w:pStyle w:val="Texto1"/>
              <w:jc w:val="center"/>
              <w:rPr>
                <w:b/>
                <w:bCs/>
              </w:rPr>
            </w:pPr>
            <w:r>
              <w:rPr>
                <w:rFonts w:ascii="Calibri" w:eastAsia="Calibri" w:hAnsi="Calibri" w:cs="Calibri"/>
                <w:b/>
                <w:lang w:val="en-US"/>
              </w:rPr>
              <w:t>ICAO code</w:t>
            </w:r>
          </w:p>
        </w:tc>
        <w:tc>
          <w:tcPr>
            <w:tcW w:w="4246" w:type="dxa"/>
          </w:tcPr>
          <w:p w14:paraId="35C8C61D" w14:textId="093E8AA1" w:rsidR="00BB120B" w:rsidRPr="003C229B" w:rsidRDefault="00566711" w:rsidP="00113E97">
            <w:pPr>
              <w:pStyle w:val="Texto1"/>
              <w:jc w:val="center"/>
              <w:rPr>
                <w:b/>
                <w:bCs/>
              </w:rPr>
            </w:pPr>
            <w:r>
              <w:rPr>
                <w:rFonts w:ascii="Calibri" w:eastAsia="Calibri" w:hAnsi="Calibri" w:cs="Calibri"/>
                <w:b/>
                <w:lang w:val="en-US"/>
              </w:rPr>
              <w:t>Remarks</w:t>
            </w:r>
          </w:p>
        </w:tc>
      </w:tr>
      <w:tr w:rsidR="006B523C" w14:paraId="0A1B5859" w14:textId="77777777" w:rsidTr="007F154A">
        <w:tc>
          <w:tcPr>
            <w:tcW w:w="3964" w:type="dxa"/>
          </w:tcPr>
          <w:p w14:paraId="2AAF2A89" w14:textId="216A5D35" w:rsidR="00BB120B" w:rsidRPr="004D5392" w:rsidRDefault="00566711" w:rsidP="00EF0672">
            <w:pPr>
              <w:pStyle w:val="Texto1"/>
              <w:rPr>
                <w:highlight w:val="cyan"/>
              </w:rPr>
            </w:pPr>
            <w:r>
              <w:rPr>
                <w:rFonts w:ascii="Calibri" w:eastAsia="Calibri" w:hAnsi="Calibri" w:cs="Calibri"/>
                <w:highlight w:val="yellow"/>
                <w:lang w:val="en-US"/>
              </w:rPr>
              <w:t>Unit name</w:t>
            </w:r>
          </w:p>
        </w:tc>
        <w:tc>
          <w:tcPr>
            <w:tcW w:w="1418" w:type="dxa"/>
          </w:tcPr>
          <w:p w14:paraId="1CFF86D7" w14:textId="046A1493" w:rsidR="00BB120B" w:rsidRDefault="00566711" w:rsidP="00EF0672">
            <w:pPr>
              <w:pStyle w:val="Texto1"/>
              <w:jc w:val="center"/>
            </w:pPr>
            <w:r>
              <w:rPr>
                <w:rFonts w:ascii="Calibri" w:eastAsia="Calibri" w:hAnsi="Calibri" w:cs="Calibri"/>
                <w:highlight w:val="yellow"/>
                <w:lang w:val="en-US"/>
              </w:rPr>
              <w:t>ICAO code</w:t>
            </w:r>
          </w:p>
        </w:tc>
        <w:tc>
          <w:tcPr>
            <w:tcW w:w="4246" w:type="dxa"/>
          </w:tcPr>
          <w:p w14:paraId="11E49B02" w14:textId="77777777" w:rsidR="00BB120B" w:rsidRDefault="00BB120B" w:rsidP="00EF0672">
            <w:pPr>
              <w:pStyle w:val="Texto1"/>
            </w:pPr>
          </w:p>
        </w:tc>
      </w:tr>
    </w:tbl>
    <w:p w14:paraId="5C71E067" w14:textId="77777777" w:rsidR="00EF0672" w:rsidRDefault="00EF0672" w:rsidP="00EF0672">
      <w:pPr>
        <w:spacing w:line="240" w:lineRule="auto"/>
        <w:rPr>
          <w:sz w:val="16"/>
          <w:szCs w:val="16"/>
        </w:rPr>
      </w:pPr>
    </w:p>
    <w:p w14:paraId="57827DB6" w14:textId="06F76888" w:rsidR="00EF0672" w:rsidRPr="00566711" w:rsidRDefault="00566711" w:rsidP="00EF0672">
      <w:pPr>
        <w:spacing w:line="240" w:lineRule="auto"/>
        <w:rPr>
          <w:sz w:val="14"/>
          <w:szCs w:val="14"/>
          <w:lang w:val="en-US"/>
        </w:rPr>
      </w:pPr>
      <w:bookmarkStart w:id="5" w:name="_Hlk72323780"/>
      <w:r>
        <w:rPr>
          <w:rFonts w:ascii="Calibri" w:eastAsia="Calibri" w:hAnsi="Calibri" w:cs="Calibri"/>
          <w:sz w:val="16"/>
          <w:highlight w:val="yellow"/>
          <w:lang w:val="en-US"/>
        </w:rPr>
        <w:t>Complete table in case of specific EARO</w:t>
      </w:r>
      <w:commentRangeEnd w:id="4"/>
      <w:r w:rsidR="00EB311D" w:rsidRPr="00566711">
        <w:rPr>
          <w:rStyle w:val="Refdecomentario"/>
          <w:sz w:val="14"/>
          <w:szCs w:val="14"/>
          <w:lang w:val="en-US"/>
        </w:rPr>
        <w:commentReference w:id="4"/>
      </w:r>
    </w:p>
    <w:bookmarkEnd w:id="5"/>
    <w:p w14:paraId="1AF3AD49" w14:textId="3D4FDB1B" w:rsidR="007E16D0" w:rsidRPr="00566711" w:rsidRDefault="00566711" w:rsidP="00675F60">
      <w:pPr>
        <w:pStyle w:val="Ttulo1"/>
        <w:numPr>
          <w:ilvl w:val="0"/>
          <w:numId w:val="4"/>
        </w:numPr>
        <w:tabs>
          <w:tab w:val="left" w:pos="0"/>
        </w:tabs>
        <w:ind w:left="284" w:hanging="284"/>
        <w:rPr>
          <w:sz w:val="24"/>
          <w:szCs w:val="28"/>
          <w:lang w:val="en-US"/>
        </w:rPr>
      </w:pPr>
      <w:r>
        <w:rPr>
          <w:rFonts w:eastAsia="Calibri" w:cs="Calibri"/>
          <w:sz w:val="24"/>
          <w:lang w:val="en-US"/>
        </w:rPr>
        <w:t xml:space="preserve"> DESCRIPTION OF UAS AND SEMANTIC MODEL</w:t>
      </w:r>
    </w:p>
    <w:p w14:paraId="061882D7" w14:textId="693F5719" w:rsidR="00113E97" w:rsidRPr="00566711" w:rsidRDefault="00566711" w:rsidP="003725A1">
      <w:pPr>
        <w:pStyle w:val="Texto1"/>
        <w:rPr>
          <w:lang w:val="en-US"/>
        </w:rPr>
      </w:pPr>
      <w:r>
        <w:rPr>
          <w:rFonts w:ascii="Calibri" w:eastAsia="Calibri" w:hAnsi="Calibri" w:cs="Calibri"/>
          <w:lang w:val="en-US"/>
        </w:rPr>
        <w:t>This section lists the UAS models that the operator will use, and describes the semantic model with the maximum geographical area of the flight and the minimum contingency volume and air risk margin that will be maintained.</w:t>
      </w:r>
    </w:p>
    <w:p w14:paraId="77C1EEA3" w14:textId="270D934A" w:rsidR="005A40A6" w:rsidRDefault="00566711" w:rsidP="00675F60">
      <w:pPr>
        <w:pStyle w:val="Texto1"/>
        <w:numPr>
          <w:ilvl w:val="1"/>
          <w:numId w:val="4"/>
        </w:numPr>
      </w:pPr>
      <w:r>
        <w:rPr>
          <w:rFonts w:ascii="Calibri" w:eastAsia="Calibri" w:hAnsi="Calibri" w:cs="Calibri"/>
          <w:lang w:val="en-US"/>
        </w:rPr>
        <w:t>Description of the UAS</w:t>
      </w:r>
    </w:p>
    <w:p w14:paraId="4ED852A0" w14:textId="71A5E1E6" w:rsidR="005A40A6" w:rsidRPr="00566711" w:rsidRDefault="00566711"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0" w:type="auto"/>
        <w:jc w:val="center"/>
        <w:tblLook w:val="04A0" w:firstRow="1" w:lastRow="0" w:firstColumn="1" w:lastColumn="0" w:noHBand="0" w:noVBand="1"/>
      </w:tblPr>
      <w:tblGrid>
        <w:gridCol w:w="842"/>
        <w:gridCol w:w="1547"/>
        <w:gridCol w:w="1416"/>
        <w:gridCol w:w="878"/>
        <w:gridCol w:w="788"/>
        <w:gridCol w:w="1087"/>
        <w:gridCol w:w="1017"/>
        <w:gridCol w:w="936"/>
        <w:gridCol w:w="1117"/>
      </w:tblGrid>
      <w:tr w:rsidR="006B523C" w14:paraId="30E1C5EE" w14:textId="10A4EE52" w:rsidTr="0022520C">
        <w:trPr>
          <w:jc w:val="center"/>
        </w:trPr>
        <w:tc>
          <w:tcPr>
            <w:tcW w:w="846" w:type="dxa"/>
            <w:vAlign w:val="center"/>
          </w:tcPr>
          <w:p w14:paraId="5CC840F8" w14:textId="77777777" w:rsidR="00CA687B" w:rsidRPr="00566711" w:rsidRDefault="00CA687B" w:rsidP="003725A1">
            <w:pPr>
              <w:pStyle w:val="Texto1"/>
              <w:rPr>
                <w:lang w:val="en-US"/>
              </w:rPr>
            </w:pPr>
          </w:p>
        </w:tc>
        <w:tc>
          <w:tcPr>
            <w:tcW w:w="1550" w:type="dxa"/>
            <w:vAlign w:val="center"/>
          </w:tcPr>
          <w:p w14:paraId="0971522C" w14:textId="24625D8D" w:rsidR="00CA687B" w:rsidRPr="00566711" w:rsidRDefault="00566711" w:rsidP="00E00B01">
            <w:pPr>
              <w:pStyle w:val="Texto1"/>
              <w:jc w:val="center"/>
              <w:rPr>
                <w:sz w:val="20"/>
                <w:szCs w:val="20"/>
                <w:lang w:val="en-US"/>
              </w:rPr>
            </w:pPr>
            <w:r>
              <w:rPr>
                <w:rFonts w:ascii="Calibri" w:eastAsia="Calibri" w:hAnsi="Calibri" w:cs="Calibri"/>
                <w:sz w:val="20"/>
                <w:lang w:val="en-US"/>
              </w:rPr>
              <w:t>Manufacturer and model of the UAS</w:t>
            </w:r>
          </w:p>
        </w:tc>
        <w:tc>
          <w:tcPr>
            <w:tcW w:w="1417" w:type="dxa"/>
            <w:vAlign w:val="center"/>
          </w:tcPr>
          <w:p w14:paraId="19844C80" w14:textId="77777777" w:rsidR="00CA687B" w:rsidRPr="00566711" w:rsidRDefault="00566711" w:rsidP="00E00B01">
            <w:pPr>
              <w:pStyle w:val="Texto1"/>
              <w:jc w:val="center"/>
              <w:rPr>
                <w:sz w:val="20"/>
                <w:szCs w:val="20"/>
                <w:lang w:val="en-US"/>
              </w:rPr>
            </w:pPr>
            <w:r>
              <w:rPr>
                <w:rFonts w:ascii="Calibri" w:eastAsia="Calibri" w:hAnsi="Calibri" w:cs="Calibri"/>
                <w:sz w:val="20"/>
                <w:lang w:val="en-US"/>
              </w:rPr>
              <w:t>Configuration</w:t>
            </w:r>
          </w:p>
          <w:p w14:paraId="74DA277B" w14:textId="70298B33" w:rsidR="00CA687B" w:rsidRPr="00566711" w:rsidRDefault="00566711" w:rsidP="00E00B01">
            <w:pPr>
              <w:pStyle w:val="Texto1"/>
              <w:jc w:val="center"/>
              <w:rPr>
                <w:sz w:val="20"/>
                <w:szCs w:val="20"/>
                <w:lang w:val="en-US"/>
              </w:rPr>
            </w:pPr>
            <w:r>
              <w:rPr>
                <w:rFonts w:ascii="Calibri" w:eastAsia="Calibri" w:hAnsi="Calibri" w:cs="Calibri"/>
                <w:sz w:val="20"/>
                <w:lang w:val="en-US"/>
              </w:rPr>
              <w:t>(Multi-rotor/</w:t>
            </w:r>
          </w:p>
          <w:p w14:paraId="5B6A20EC" w14:textId="7746DEB1" w:rsidR="00CA687B" w:rsidRPr="00566711" w:rsidRDefault="00566711" w:rsidP="00E00B01">
            <w:pPr>
              <w:pStyle w:val="Texto1"/>
              <w:jc w:val="center"/>
              <w:rPr>
                <w:sz w:val="20"/>
                <w:szCs w:val="20"/>
                <w:lang w:val="en-US"/>
              </w:rPr>
            </w:pPr>
            <w:r>
              <w:rPr>
                <w:rFonts w:ascii="Calibri" w:eastAsia="Calibri" w:hAnsi="Calibri" w:cs="Calibri"/>
                <w:sz w:val="20"/>
                <w:lang w:val="en-US"/>
              </w:rPr>
              <w:t>Fixed wing)</w:t>
            </w:r>
          </w:p>
        </w:tc>
        <w:tc>
          <w:tcPr>
            <w:tcW w:w="788" w:type="dxa"/>
          </w:tcPr>
          <w:p w14:paraId="76ADE603" w14:textId="5F5D46DB" w:rsidR="00CA687B" w:rsidRPr="009550DF" w:rsidRDefault="00566711" w:rsidP="00E00B01">
            <w:pPr>
              <w:pStyle w:val="Texto1"/>
              <w:jc w:val="center"/>
              <w:rPr>
                <w:sz w:val="20"/>
                <w:szCs w:val="20"/>
              </w:rPr>
            </w:pPr>
            <w:r>
              <w:rPr>
                <w:rFonts w:ascii="Calibri" w:eastAsia="Calibri" w:hAnsi="Calibri" w:cs="Calibri"/>
                <w:sz w:val="20"/>
                <w:lang w:val="en-US"/>
              </w:rPr>
              <w:t>Class marking C6</w:t>
            </w:r>
          </w:p>
        </w:tc>
        <w:tc>
          <w:tcPr>
            <w:tcW w:w="788" w:type="dxa"/>
            <w:vAlign w:val="center"/>
          </w:tcPr>
          <w:p w14:paraId="117DEDC1" w14:textId="751661AB" w:rsidR="00CA687B" w:rsidRPr="009550DF" w:rsidRDefault="00566711" w:rsidP="00E00B01">
            <w:pPr>
              <w:pStyle w:val="Texto1"/>
              <w:jc w:val="center"/>
              <w:rPr>
                <w:sz w:val="20"/>
                <w:szCs w:val="20"/>
              </w:rPr>
            </w:pPr>
            <w:r>
              <w:rPr>
                <w:rFonts w:ascii="Calibri" w:eastAsia="Calibri" w:hAnsi="Calibri" w:cs="Calibri"/>
                <w:sz w:val="20"/>
                <w:lang w:val="en-US"/>
              </w:rPr>
              <w:t>MTOM (kg)</w:t>
            </w:r>
          </w:p>
        </w:tc>
        <w:tc>
          <w:tcPr>
            <w:tcW w:w="1093" w:type="dxa"/>
            <w:vAlign w:val="center"/>
          </w:tcPr>
          <w:p w14:paraId="2716CDCC" w14:textId="6FA9A8ED" w:rsidR="00CA687B" w:rsidRPr="009550DF" w:rsidRDefault="00566711" w:rsidP="00E00B01">
            <w:pPr>
              <w:pStyle w:val="Texto1"/>
              <w:jc w:val="center"/>
              <w:rPr>
                <w:sz w:val="20"/>
                <w:szCs w:val="20"/>
              </w:rPr>
            </w:pPr>
            <w:r>
              <w:rPr>
                <w:rFonts w:ascii="Calibri" w:eastAsia="Calibri" w:hAnsi="Calibri" w:cs="Calibri"/>
                <w:sz w:val="20"/>
                <w:lang w:val="en-US"/>
              </w:rPr>
              <w:t>Size (m)</w:t>
            </w:r>
          </w:p>
        </w:tc>
        <w:tc>
          <w:tcPr>
            <w:tcW w:w="1020" w:type="dxa"/>
            <w:vAlign w:val="center"/>
          </w:tcPr>
          <w:p w14:paraId="02E41326" w14:textId="1880C9A4" w:rsidR="00CA687B" w:rsidRPr="009550DF" w:rsidRDefault="00566711" w:rsidP="00E00B01">
            <w:pPr>
              <w:pStyle w:val="Texto1"/>
              <w:jc w:val="center"/>
              <w:rPr>
                <w:sz w:val="20"/>
                <w:szCs w:val="20"/>
              </w:rPr>
            </w:pPr>
            <w:r>
              <w:rPr>
                <w:rFonts w:ascii="Calibri" w:eastAsia="Calibri" w:hAnsi="Calibri" w:cs="Calibri"/>
                <w:sz w:val="20"/>
                <w:lang w:val="en-US"/>
              </w:rPr>
              <w:t>Speed (m/s)</w:t>
            </w:r>
          </w:p>
        </w:tc>
        <w:tc>
          <w:tcPr>
            <w:tcW w:w="937" w:type="dxa"/>
            <w:vAlign w:val="center"/>
          </w:tcPr>
          <w:p w14:paraId="478149A0" w14:textId="5D58F30D" w:rsidR="00CA687B" w:rsidRPr="009550DF" w:rsidRDefault="00566711"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CA687B" w:rsidRPr="009550DF" w:rsidRDefault="00566711" w:rsidP="00E00B01">
            <w:pPr>
              <w:pStyle w:val="Texto1"/>
              <w:jc w:val="center"/>
              <w:rPr>
                <w:sz w:val="20"/>
                <w:szCs w:val="20"/>
              </w:rPr>
            </w:pPr>
            <w:r>
              <w:rPr>
                <w:rFonts w:ascii="Calibri" w:eastAsia="Calibri" w:hAnsi="Calibri" w:cs="Calibri"/>
                <w:sz w:val="20"/>
                <w:lang w:val="en-US"/>
              </w:rPr>
              <w:t>Flight time (min)</w:t>
            </w:r>
          </w:p>
        </w:tc>
      </w:tr>
      <w:tr w:rsidR="006B523C" w14:paraId="06981409" w14:textId="1101BCF6" w:rsidTr="0022520C">
        <w:trPr>
          <w:jc w:val="center"/>
        </w:trPr>
        <w:tc>
          <w:tcPr>
            <w:tcW w:w="846" w:type="dxa"/>
            <w:vAlign w:val="center"/>
          </w:tcPr>
          <w:p w14:paraId="6073057D" w14:textId="3499331F" w:rsidR="00CA687B" w:rsidRPr="00B332E5" w:rsidRDefault="00566711" w:rsidP="003725A1">
            <w:pPr>
              <w:pStyle w:val="Texto1"/>
              <w:rPr>
                <w:highlight w:val="yellow"/>
              </w:rPr>
            </w:pPr>
            <w:r>
              <w:rPr>
                <w:rFonts w:ascii="Calibri" w:eastAsia="Calibri" w:hAnsi="Calibri" w:cs="Calibri"/>
                <w:highlight w:val="yellow"/>
                <w:lang w:val="en-US"/>
              </w:rPr>
              <w:t>UAS 1</w:t>
            </w:r>
          </w:p>
        </w:tc>
        <w:tc>
          <w:tcPr>
            <w:tcW w:w="1550" w:type="dxa"/>
            <w:vAlign w:val="center"/>
          </w:tcPr>
          <w:p w14:paraId="37A677EF" w14:textId="77777777" w:rsidR="00CA687B" w:rsidRDefault="00CA687B" w:rsidP="00E00B01">
            <w:pPr>
              <w:pStyle w:val="Texto1"/>
              <w:jc w:val="center"/>
            </w:pPr>
          </w:p>
        </w:tc>
        <w:tc>
          <w:tcPr>
            <w:tcW w:w="1417" w:type="dxa"/>
            <w:vAlign w:val="center"/>
          </w:tcPr>
          <w:p w14:paraId="0853D868" w14:textId="730D298A" w:rsidR="00CA687B" w:rsidRDefault="00CA687B" w:rsidP="00E00B01">
            <w:pPr>
              <w:pStyle w:val="Texto1"/>
              <w:jc w:val="center"/>
            </w:pPr>
          </w:p>
        </w:tc>
        <w:tc>
          <w:tcPr>
            <w:tcW w:w="788" w:type="dxa"/>
          </w:tcPr>
          <w:p w14:paraId="06A6B55C" w14:textId="77777777" w:rsidR="00CA687B" w:rsidRDefault="00CA687B" w:rsidP="00E00B01">
            <w:pPr>
              <w:pStyle w:val="Texto1"/>
              <w:jc w:val="center"/>
            </w:pPr>
          </w:p>
        </w:tc>
        <w:tc>
          <w:tcPr>
            <w:tcW w:w="788" w:type="dxa"/>
            <w:vAlign w:val="center"/>
          </w:tcPr>
          <w:p w14:paraId="13A1B353" w14:textId="38C20781" w:rsidR="00CA687B" w:rsidRDefault="00CA687B" w:rsidP="00E00B01">
            <w:pPr>
              <w:pStyle w:val="Texto1"/>
              <w:jc w:val="center"/>
            </w:pPr>
          </w:p>
        </w:tc>
        <w:tc>
          <w:tcPr>
            <w:tcW w:w="1093" w:type="dxa"/>
            <w:vAlign w:val="center"/>
          </w:tcPr>
          <w:p w14:paraId="3D692AB4" w14:textId="77777777" w:rsidR="00CA687B" w:rsidRDefault="00CA687B" w:rsidP="00E00B01">
            <w:pPr>
              <w:pStyle w:val="Texto1"/>
              <w:jc w:val="center"/>
            </w:pPr>
          </w:p>
        </w:tc>
        <w:tc>
          <w:tcPr>
            <w:tcW w:w="1020" w:type="dxa"/>
            <w:vAlign w:val="center"/>
          </w:tcPr>
          <w:p w14:paraId="42AB7660" w14:textId="77777777" w:rsidR="00CA687B" w:rsidRDefault="00CA687B" w:rsidP="00E00B01">
            <w:pPr>
              <w:pStyle w:val="Texto1"/>
              <w:jc w:val="center"/>
            </w:pPr>
          </w:p>
        </w:tc>
        <w:tc>
          <w:tcPr>
            <w:tcW w:w="937" w:type="dxa"/>
            <w:vAlign w:val="center"/>
          </w:tcPr>
          <w:p w14:paraId="473414F1" w14:textId="77777777" w:rsidR="00CA687B" w:rsidRDefault="00CA687B" w:rsidP="00E00B01">
            <w:pPr>
              <w:pStyle w:val="Texto1"/>
              <w:jc w:val="center"/>
            </w:pPr>
          </w:p>
        </w:tc>
        <w:tc>
          <w:tcPr>
            <w:tcW w:w="1122" w:type="dxa"/>
          </w:tcPr>
          <w:p w14:paraId="4475D5CA" w14:textId="77777777" w:rsidR="00CA687B" w:rsidRDefault="00CA687B" w:rsidP="00E00B01">
            <w:pPr>
              <w:pStyle w:val="Texto1"/>
              <w:jc w:val="center"/>
            </w:pPr>
          </w:p>
        </w:tc>
      </w:tr>
      <w:tr w:rsidR="006B523C" w14:paraId="3C480889" w14:textId="4199AF65" w:rsidTr="0022520C">
        <w:trPr>
          <w:jc w:val="center"/>
        </w:trPr>
        <w:tc>
          <w:tcPr>
            <w:tcW w:w="846" w:type="dxa"/>
            <w:vAlign w:val="center"/>
          </w:tcPr>
          <w:p w14:paraId="13454C2D" w14:textId="0D9D174D" w:rsidR="00CA687B" w:rsidRPr="00B332E5" w:rsidRDefault="00566711" w:rsidP="003725A1">
            <w:pPr>
              <w:pStyle w:val="Texto1"/>
              <w:rPr>
                <w:highlight w:val="yellow"/>
              </w:rPr>
            </w:pPr>
            <w:r>
              <w:rPr>
                <w:rFonts w:ascii="Calibri" w:eastAsia="Calibri" w:hAnsi="Calibri" w:cs="Calibri"/>
                <w:highlight w:val="yellow"/>
                <w:lang w:val="en-US"/>
              </w:rPr>
              <w:t>UAS 2</w:t>
            </w:r>
          </w:p>
        </w:tc>
        <w:tc>
          <w:tcPr>
            <w:tcW w:w="1550" w:type="dxa"/>
            <w:vAlign w:val="center"/>
          </w:tcPr>
          <w:p w14:paraId="648828F2" w14:textId="77777777" w:rsidR="00CA687B" w:rsidRDefault="00CA687B" w:rsidP="00E00B01">
            <w:pPr>
              <w:pStyle w:val="Texto1"/>
              <w:jc w:val="center"/>
            </w:pPr>
          </w:p>
        </w:tc>
        <w:tc>
          <w:tcPr>
            <w:tcW w:w="1417" w:type="dxa"/>
            <w:vAlign w:val="center"/>
          </w:tcPr>
          <w:p w14:paraId="5697BA82" w14:textId="77777777" w:rsidR="00CA687B" w:rsidRDefault="00CA687B" w:rsidP="00E00B01">
            <w:pPr>
              <w:pStyle w:val="Texto1"/>
              <w:jc w:val="center"/>
            </w:pPr>
          </w:p>
        </w:tc>
        <w:tc>
          <w:tcPr>
            <w:tcW w:w="788" w:type="dxa"/>
          </w:tcPr>
          <w:p w14:paraId="13388B41" w14:textId="77777777" w:rsidR="00CA687B" w:rsidRDefault="00CA687B" w:rsidP="00E00B01">
            <w:pPr>
              <w:pStyle w:val="Texto1"/>
              <w:jc w:val="center"/>
            </w:pPr>
          </w:p>
        </w:tc>
        <w:tc>
          <w:tcPr>
            <w:tcW w:w="788" w:type="dxa"/>
            <w:vAlign w:val="center"/>
          </w:tcPr>
          <w:p w14:paraId="15DAEAF7" w14:textId="7895505A" w:rsidR="00CA687B" w:rsidRDefault="00CA687B" w:rsidP="00E00B01">
            <w:pPr>
              <w:pStyle w:val="Texto1"/>
              <w:jc w:val="center"/>
            </w:pPr>
          </w:p>
        </w:tc>
        <w:tc>
          <w:tcPr>
            <w:tcW w:w="1093" w:type="dxa"/>
            <w:vAlign w:val="center"/>
          </w:tcPr>
          <w:p w14:paraId="0A74C220" w14:textId="77777777" w:rsidR="00CA687B" w:rsidRDefault="00CA687B" w:rsidP="00E00B01">
            <w:pPr>
              <w:pStyle w:val="Texto1"/>
              <w:jc w:val="center"/>
            </w:pPr>
          </w:p>
        </w:tc>
        <w:tc>
          <w:tcPr>
            <w:tcW w:w="1020" w:type="dxa"/>
            <w:vAlign w:val="center"/>
          </w:tcPr>
          <w:p w14:paraId="5134E6AB" w14:textId="77777777" w:rsidR="00CA687B" w:rsidRDefault="00CA687B" w:rsidP="00E00B01">
            <w:pPr>
              <w:pStyle w:val="Texto1"/>
              <w:jc w:val="center"/>
            </w:pPr>
          </w:p>
        </w:tc>
        <w:tc>
          <w:tcPr>
            <w:tcW w:w="937" w:type="dxa"/>
            <w:vAlign w:val="center"/>
          </w:tcPr>
          <w:p w14:paraId="582A1CE2" w14:textId="77777777" w:rsidR="00CA687B" w:rsidRDefault="00CA687B" w:rsidP="00E00B01">
            <w:pPr>
              <w:pStyle w:val="Texto1"/>
              <w:jc w:val="center"/>
            </w:pPr>
          </w:p>
        </w:tc>
        <w:tc>
          <w:tcPr>
            <w:tcW w:w="1122" w:type="dxa"/>
          </w:tcPr>
          <w:p w14:paraId="5163EB17" w14:textId="77777777" w:rsidR="00CA687B" w:rsidRDefault="00CA687B" w:rsidP="00E00B01">
            <w:pPr>
              <w:pStyle w:val="Texto1"/>
              <w:jc w:val="center"/>
            </w:pPr>
          </w:p>
        </w:tc>
      </w:tr>
      <w:tr w:rsidR="006B523C" w14:paraId="66FCFC06" w14:textId="2388B1FA" w:rsidTr="0022520C">
        <w:trPr>
          <w:jc w:val="center"/>
        </w:trPr>
        <w:tc>
          <w:tcPr>
            <w:tcW w:w="846" w:type="dxa"/>
            <w:vAlign w:val="center"/>
          </w:tcPr>
          <w:p w14:paraId="0D9A3298" w14:textId="093A5554" w:rsidR="00CA687B" w:rsidRPr="00B332E5" w:rsidRDefault="00566711" w:rsidP="003725A1">
            <w:pPr>
              <w:pStyle w:val="Texto1"/>
              <w:rPr>
                <w:highlight w:val="yellow"/>
              </w:rPr>
            </w:pPr>
            <w:r>
              <w:rPr>
                <w:rFonts w:ascii="Calibri" w:eastAsia="Calibri" w:hAnsi="Calibri" w:cs="Calibri"/>
                <w:highlight w:val="yellow"/>
                <w:lang w:val="en-US"/>
              </w:rPr>
              <w:t>UAS n</w:t>
            </w:r>
          </w:p>
        </w:tc>
        <w:tc>
          <w:tcPr>
            <w:tcW w:w="1550" w:type="dxa"/>
            <w:vAlign w:val="center"/>
          </w:tcPr>
          <w:p w14:paraId="6F939854" w14:textId="77777777" w:rsidR="00CA687B" w:rsidRDefault="00CA687B" w:rsidP="00E00B01">
            <w:pPr>
              <w:pStyle w:val="Texto1"/>
              <w:jc w:val="center"/>
            </w:pPr>
          </w:p>
        </w:tc>
        <w:tc>
          <w:tcPr>
            <w:tcW w:w="1417" w:type="dxa"/>
            <w:vAlign w:val="center"/>
          </w:tcPr>
          <w:p w14:paraId="0C47C7AE" w14:textId="77777777" w:rsidR="00CA687B" w:rsidRDefault="00CA687B" w:rsidP="00E00B01">
            <w:pPr>
              <w:pStyle w:val="Texto1"/>
              <w:jc w:val="center"/>
            </w:pPr>
          </w:p>
        </w:tc>
        <w:tc>
          <w:tcPr>
            <w:tcW w:w="788" w:type="dxa"/>
          </w:tcPr>
          <w:p w14:paraId="2369AE8F" w14:textId="77777777" w:rsidR="00CA687B" w:rsidRDefault="00CA687B" w:rsidP="00E00B01">
            <w:pPr>
              <w:pStyle w:val="Texto1"/>
              <w:jc w:val="center"/>
            </w:pPr>
          </w:p>
        </w:tc>
        <w:tc>
          <w:tcPr>
            <w:tcW w:w="788" w:type="dxa"/>
            <w:vAlign w:val="center"/>
          </w:tcPr>
          <w:p w14:paraId="38C406BF" w14:textId="73A53185" w:rsidR="00CA687B" w:rsidRDefault="00CA687B" w:rsidP="00E00B01">
            <w:pPr>
              <w:pStyle w:val="Texto1"/>
              <w:jc w:val="center"/>
            </w:pPr>
          </w:p>
        </w:tc>
        <w:tc>
          <w:tcPr>
            <w:tcW w:w="1093" w:type="dxa"/>
            <w:vAlign w:val="center"/>
          </w:tcPr>
          <w:p w14:paraId="5343B17D" w14:textId="77777777" w:rsidR="00CA687B" w:rsidRDefault="00CA687B" w:rsidP="00E00B01">
            <w:pPr>
              <w:pStyle w:val="Texto1"/>
              <w:jc w:val="center"/>
            </w:pPr>
          </w:p>
        </w:tc>
        <w:tc>
          <w:tcPr>
            <w:tcW w:w="1020" w:type="dxa"/>
            <w:vAlign w:val="center"/>
          </w:tcPr>
          <w:p w14:paraId="08A28E78" w14:textId="77777777" w:rsidR="00CA687B" w:rsidRDefault="00CA687B" w:rsidP="00E00B01">
            <w:pPr>
              <w:pStyle w:val="Texto1"/>
              <w:jc w:val="center"/>
            </w:pPr>
          </w:p>
        </w:tc>
        <w:tc>
          <w:tcPr>
            <w:tcW w:w="937" w:type="dxa"/>
            <w:vAlign w:val="center"/>
          </w:tcPr>
          <w:p w14:paraId="6E83729D" w14:textId="77777777" w:rsidR="00CA687B" w:rsidRDefault="00CA687B" w:rsidP="00E00B01">
            <w:pPr>
              <w:pStyle w:val="Texto1"/>
              <w:jc w:val="center"/>
            </w:pPr>
          </w:p>
        </w:tc>
        <w:tc>
          <w:tcPr>
            <w:tcW w:w="1122" w:type="dxa"/>
          </w:tcPr>
          <w:p w14:paraId="4A919B20" w14:textId="77777777" w:rsidR="00CA687B" w:rsidRDefault="00CA687B" w:rsidP="00E00B01">
            <w:pPr>
              <w:pStyle w:val="Texto1"/>
              <w:jc w:val="center"/>
            </w:pPr>
          </w:p>
        </w:tc>
      </w:tr>
    </w:tbl>
    <w:p w14:paraId="483E4520" w14:textId="77777777" w:rsidR="000F2B77" w:rsidRDefault="00566711" w:rsidP="003725A1">
      <w:pPr>
        <w:pStyle w:val="Texto1"/>
        <w:rPr>
          <w:rFonts w:ascii="Calibri" w:eastAsia="Calibri" w:hAnsi="Calibri" w:cs="Calibri"/>
          <w:sz w:val="16"/>
          <w:lang w:val="en-US"/>
        </w:rPr>
      </w:pPr>
      <w:r>
        <w:rPr>
          <w:rFonts w:ascii="Calibri" w:eastAsia="Calibri" w:hAnsi="Calibri" w:cs="Calibri"/>
          <w:sz w:val="16"/>
          <w:lang w:val="en-US"/>
        </w:rPr>
        <w:t>*The technical data of the UAS are provided by the various manufacturers in the aircraft documentation.</w:t>
      </w:r>
    </w:p>
    <w:p w14:paraId="0EC7E3CD" w14:textId="32B0EB43" w:rsidR="00F4708D" w:rsidRPr="00566711" w:rsidRDefault="00F4708D" w:rsidP="003725A1">
      <w:pPr>
        <w:pStyle w:val="Texto1"/>
        <w:rPr>
          <w:sz w:val="16"/>
          <w:szCs w:val="16"/>
          <w:lang w:val="en-US"/>
        </w:rPr>
      </w:pPr>
      <w:hyperlink r:id="rId24" w:history="1"/>
    </w:p>
    <w:p w14:paraId="3BD5E665" w14:textId="2C0973EB" w:rsidR="009D7A65" w:rsidRDefault="00566711" w:rsidP="00675F60">
      <w:pPr>
        <w:pStyle w:val="Texto1"/>
        <w:numPr>
          <w:ilvl w:val="1"/>
          <w:numId w:val="4"/>
        </w:numPr>
      </w:pPr>
      <w:r>
        <w:rPr>
          <w:rFonts w:ascii="Calibri" w:eastAsia="Calibri" w:hAnsi="Calibri" w:cs="Calibri"/>
          <w:lang w:val="en-US"/>
        </w:rPr>
        <w:t>Semantic model</w:t>
      </w:r>
    </w:p>
    <w:p w14:paraId="01B0B898" w14:textId="1AEB763D" w:rsidR="00483C0E" w:rsidRPr="00566711" w:rsidRDefault="00566711" w:rsidP="00A53A35">
      <w:pPr>
        <w:pStyle w:val="Texto1"/>
        <w:rPr>
          <w:lang w:val="en-US"/>
        </w:rPr>
      </w:pPr>
      <w:r>
        <w:rPr>
          <w:rFonts w:ascii="Calibri" w:eastAsia="Calibri" w:hAnsi="Calibri" w:cs="Calibri"/>
          <w:lang w:val="en-US"/>
        </w:rPr>
        <w:t>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taking into account the type of UAS, its performance, meteorological limitations, flight profiles, contingency and emergency protocols, the response times of remote pilots, etc.</w:t>
      </w:r>
    </w:p>
    <w:p w14:paraId="38B3AD24" w14:textId="2B789B96" w:rsidR="007E16D0" w:rsidRDefault="00566711" w:rsidP="009D7A65">
      <w:pPr>
        <w:pStyle w:val="Texto1"/>
        <w:jc w:val="center"/>
      </w:pPr>
      <w:r>
        <w:rPr>
          <w:noProof/>
        </w:rPr>
        <w:drawing>
          <wp:inline distT="0" distB="0" distL="0" distR="0" wp14:anchorId="10B826A0" wp14:editId="03AE7D67">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5">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80D9183" wp14:editId="1B94382B">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6">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810"/>
        <w:gridCol w:w="1469"/>
        <w:gridCol w:w="1033"/>
        <w:gridCol w:w="1145"/>
        <w:gridCol w:w="1254"/>
        <w:gridCol w:w="1163"/>
        <w:gridCol w:w="1014"/>
        <w:gridCol w:w="1740"/>
      </w:tblGrid>
      <w:tr w:rsidR="006B523C"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Pr="00566711" w:rsidRDefault="00566711" w:rsidP="00F535C6">
            <w:pPr>
              <w:pStyle w:val="Texto1"/>
              <w:jc w:val="center"/>
              <w:rPr>
                <w:lang w:val="en-US"/>
              </w:rPr>
            </w:pPr>
            <w:r>
              <w:rPr>
                <w:rFonts w:ascii="Calibri" w:eastAsia="Calibri" w:hAnsi="Calibri" w:cs="Calibri"/>
                <w:lang w:val="en-US"/>
              </w:rPr>
              <w:t>Maximum flight geography</w:t>
            </w:r>
          </w:p>
          <w:p w14:paraId="5F0FA428" w14:textId="0738BA29" w:rsidR="007528D5" w:rsidRPr="00566711" w:rsidRDefault="00566711" w:rsidP="00F535C6">
            <w:pPr>
              <w:pStyle w:val="Texto1"/>
              <w:jc w:val="center"/>
              <w:rPr>
                <w:lang w:val="en-US"/>
              </w:rPr>
            </w:pPr>
            <w:r>
              <w:rPr>
                <w:rFonts w:ascii="Calibri" w:eastAsia="Calibri" w:hAnsi="Calibri" w:cs="Calibri"/>
                <w:lang w:val="en-US"/>
              </w:rPr>
              <w:t>(distances in metres)</w:t>
            </w:r>
          </w:p>
        </w:tc>
        <w:tc>
          <w:tcPr>
            <w:tcW w:w="2166" w:type="dxa"/>
            <w:gridSpan w:val="2"/>
            <w:vAlign w:val="center"/>
          </w:tcPr>
          <w:p w14:paraId="653B29B3" w14:textId="77777777" w:rsidR="007528D5" w:rsidRPr="00566711" w:rsidRDefault="00566711" w:rsidP="00F535C6">
            <w:pPr>
              <w:pStyle w:val="Texto1"/>
              <w:jc w:val="center"/>
              <w:rPr>
                <w:lang w:val="en-US"/>
              </w:rPr>
            </w:pPr>
            <w:r>
              <w:rPr>
                <w:rFonts w:ascii="Calibri" w:eastAsia="Calibri" w:hAnsi="Calibri" w:cs="Calibri"/>
                <w:lang w:val="en-US"/>
              </w:rPr>
              <w:t>Minimum contingency volume</w:t>
            </w:r>
          </w:p>
          <w:p w14:paraId="2E549FF4" w14:textId="4B0B2FE1" w:rsidR="007528D5" w:rsidRPr="00566711" w:rsidRDefault="00566711" w:rsidP="00F535C6">
            <w:pPr>
              <w:pStyle w:val="Texto1"/>
              <w:jc w:val="center"/>
              <w:rPr>
                <w:lang w:val="en-US"/>
              </w:rPr>
            </w:pPr>
            <w:r>
              <w:rPr>
                <w:rFonts w:ascii="Calibri" w:eastAsia="Calibri" w:hAnsi="Calibri" w:cs="Calibri"/>
                <w:lang w:val="en-US"/>
              </w:rPr>
              <w:t>(distances in metres)</w:t>
            </w:r>
          </w:p>
        </w:tc>
        <w:tc>
          <w:tcPr>
            <w:tcW w:w="2198" w:type="dxa"/>
            <w:gridSpan w:val="2"/>
            <w:vAlign w:val="center"/>
          </w:tcPr>
          <w:p w14:paraId="7D95EA48" w14:textId="77777777" w:rsidR="007528D5" w:rsidRPr="00566711" w:rsidRDefault="00566711" w:rsidP="00F535C6">
            <w:pPr>
              <w:pStyle w:val="Texto1"/>
              <w:jc w:val="center"/>
              <w:rPr>
                <w:lang w:val="en-US"/>
              </w:rPr>
            </w:pPr>
            <w:r>
              <w:rPr>
                <w:rFonts w:ascii="Calibri" w:eastAsia="Calibri" w:hAnsi="Calibri" w:cs="Calibri"/>
                <w:lang w:val="en-US"/>
              </w:rPr>
              <w:t>Minimum air risk buffer</w:t>
            </w:r>
          </w:p>
          <w:p w14:paraId="63D80600" w14:textId="279C0B3B" w:rsidR="007528D5" w:rsidRPr="00566711" w:rsidRDefault="00566711" w:rsidP="00F535C6">
            <w:pPr>
              <w:pStyle w:val="Texto1"/>
              <w:jc w:val="center"/>
              <w:rPr>
                <w:lang w:val="en-US"/>
              </w:rPr>
            </w:pPr>
            <w:r>
              <w:rPr>
                <w:rFonts w:ascii="Calibri" w:eastAsia="Calibri" w:hAnsi="Calibri" w:cs="Calibri"/>
                <w:lang w:val="en-US"/>
              </w:rPr>
              <w:t>(distances in metres)</w:t>
            </w:r>
          </w:p>
        </w:tc>
        <w:tc>
          <w:tcPr>
            <w:tcW w:w="1860" w:type="dxa"/>
            <w:vMerge w:val="restart"/>
            <w:vAlign w:val="center"/>
          </w:tcPr>
          <w:p w14:paraId="1A7D31AB" w14:textId="77777777" w:rsidR="007528D5" w:rsidRDefault="00566711" w:rsidP="00F535C6">
            <w:pPr>
              <w:pStyle w:val="Texto1"/>
              <w:jc w:val="center"/>
            </w:pPr>
            <w:r>
              <w:rPr>
                <w:rFonts w:ascii="Calibri" w:eastAsia="Calibri" w:hAnsi="Calibri" w:cs="Calibri"/>
                <w:lang w:val="en-US"/>
              </w:rPr>
              <w:t>Remarks</w:t>
            </w:r>
          </w:p>
          <w:p w14:paraId="716B1579" w14:textId="33FBEF65" w:rsidR="004366CD" w:rsidRDefault="00566711" w:rsidP="00F535C6">
            <w:pPr>
              <w:pStyle w:val="Texto1"/>
              <w:jc w:val="center"/>
            </w:pPr>
            <w:r>
              <w:rPr>
                <w:rFonts w:ascii="Calibri" w:eastAsia="Calibri" w:hAnsi="Calibri" w:cs="Calibri"/>
                <w:highlight w:val="yellow"/>
                <w:lang w:val="en-US"/>
              </w:rPr>
              <w:t>(**)</w:t>
            </w:r>
          </w:p>
        </w:tc>
      </w:tr>
      <w:tr w:rsidR="006B523C"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566711" w:rsidP="00F535C6">
            <w:pPr>
              <w:pStyle w:val="Texto1"/>
              <w:jc w:val="center"/>
            </w:pPr>
            <w:r>
              <w:rPr>
                <w:rFonts w:ascii="Calibri" w:eastAsia="Calibri" w:hAnsi="Calibri" w:cs="Calibri"/>
                <w:lang w:val="en-US"/>
              </w:rPr>
              <w:t>Horizontal*</w:t>
            </w:r>
          </w:p>
        </w:tc>
        <w:tc>
          <w:tcPr>
            <w:tcW w:w="1054" w:type="dxa"/>
          </w:tcPr>
          <w:p w14:paraId="4E16B8F0" w14:textId="2EFF368C" w:rsidR="007528D5" w:rsidRDefault="00566711"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566711" w:rsidP="00F535C6">
            <w:pPr>
              <w:pStyle w:val="Texto1"/>
              <w:jc w:val="center"/>
            </w:pPr>
            <w:r>
              <w:rPr>
                <w:rFonts w:ascii="Calibri" w:eastAsia="Calibri" w:hAnsi="Calibri" w:cs="Calibri"/>
                <w:lang w:val="en-US"/>
              </w:rPr>
              <w:t>Horizontal</w:t>
            </w:r>
          </w:p>
        </w:tc>
        <w:tc>
          <w:tcPr>
            <w:tcW w:w="1021" w:type="dxa"/>
          </w:tcPr>
          <w:p w14:paraId="7F64D416" w14:textId="1346B1A6" w:rsidR="007528D5" w:rsidRDefault="00566711" w:rsidP="00F535C6">
            <w:pPr>
              <w:pStyle w:val="Texto1"/>
              <w:jc w:val="center"/>
            </w:pPr>
            <w:commentRangeStart w:id="6"/>
            <w:r>
              <w:rPr>
                <w:rFonts w:ascii="Calibri" w:eastAsia="Calibri" w:hAnsi="Calibri" w:cs="Calibri"/>
                <w:lang w:val="en-US"/>
              </w:rPr>
              <w:t>Vertical</w:t>
            </w:r>
            <w:commentRangeEnd w:id="6"/>
            <w:r w:rsidR="00DD6814">
              <w:rPr>
                <w:rStyle w:val="Refdecomentario"/>
                <w:sz w:val="22"/>
                <w:szCs w:val="22"/>
              </w:rPr>
              <w:commentReference w:id="6"/>
            </w:r>
          </w:p>
        </w:tc>
        <w:tc>
          <w:tcPr>
            <w:tcW w:w="1166" w:type="dxa"/>
            <w:vAlign w:val="center"/>
          </w:tcPr>
          <w:p w14:paraId="25865E9A" w14:textId="047A6A87" w:rsidR="007528D5" w:rsidRDefault="00566711" w:rsidP="00F535C6">
            <w:pPr>
              <w:pStyle w:val="Texto1"/>
              <w:jc w:val="center"/>
            </w:pPr>
            <w:r>
              <w:rPr>
                <w:rFonts w:ascii="Calibri" w:eastAsia="Calibri" w:hAnsi="Calibri" w:cs="Calibri"/>
                <w:lang w:val="en-US"/>
              </w:rPr>
              <w:t>Horizontal</w:t>
            </w:r>
          </w:p>
        </w:tc>
        <w:tc>
          <w:tcPr>
            <w:tcW w:w="1032" w:type="dxa"/>
            <w:vAlign w:val="center"/>
          </w:tcPr>
          <w:p w14:paraId="15E7933E" w14:textId="02758D8A" w:rsidR="007528D5" w:rsidRDefault="00566711" w:rsidP="00F535C6">
            <w:pPr>
              <w:pStyle w:val="Texto1"/>
              <w:jc w:val="center"/>
            </w:pPr>
            <w:r>
              <w:rPr>
                <w:rFonts w:ascii="Calibri" w:eastAsia="Calibri" w:hAnsi="Calibri" w:cs="Calibri"/>
                <w:lang w:val="en-US"/>
              </w:rPr>
              <w:t>Vertical</w:t>
            </w:r>
          </w:p>
        </w:tc>
        <w:tc>
          <w:tcPr>
            <w:tcW w:w="1860" w:type="dxa"/>
            <w:vMerge/>
            <w:vAlign w:val="center"/>
          </w:tcPr>
          <w:p w14:paraId="70085FFA" w14:textId="77777777" w:rsidR="007528D5" w:rsidRDefault="007528D5" w:rsidP="00F535C6">
            <w:pPr>
              <w:pStyle w:val="Texto1"/>
              <w:jc w:val="center"/>
            </w:pPr>
          </w:p>
        </w:tc>
      </w:tr>
      <w:tr w:rsidR="006B523C" w14:paraId="480DCA2B" w14:textId="77777777" w:rsidTr="00377C8C">
        <w:trPr>
          <w:cantSplit/>
          <w:jc w:val="center"/>
        </w:trPr>
        <w:tc>
          <w:tcPr>
            <w:tcW w:w="846" w:type="dxa"/>
            <w:vAlign w:val="center"/>
          </w:tcPr>
          <w:p w14:paraId="0DDA5FB5" w14:textId="77777777" w:rsidR="00FC022B" w:rsidRPr="00B332E5" w:rsidRDefault="00566711" w:rsidP="00F535C6">
            <w:pPr>
              <w:pStyle w:val="Texto1"/>
              <w:rPr>
                <w:highlight w:val="yellow"/>
              </w:rPr>
            </w:pPr>
            <w:r>
              <w:rPr>
                <w:rFonts w:ascii="Calibri" w:eastAsia="Calibri" w:hAnsi="Calibri" w:cs="Calibri"/>
                <w:highlight w:val="yellow"/>
                <w:lang w:val="en-US"/>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6B523C" w14:paraId="74A77DD9" w14:textId="77777777" w:rsidTr="00377C8C">
        <w:trPr>
          <w:cantSplit/>
          <w:jc w:val="center"/>
        </w:trPr>
        <w:tc>
          <w:tcPr>
            <w:tcW w:w="846" w:type="dxa"/>
            <w:vAlign w:val="center"/>
          </w:tcPr>
          <w:p w14:paraId="5411AB36" w14:textId="77777777" w:rsidR="00FC022B" w:rsidRPr="00B332E5" w:rsidRDefault="00566711" w:rsidP="00F535C6">
            <w:pPr>
              <w:pStyle w:val="Texto1"/>
              <w:rPr>
                <w:highlight w:val="yellow"/>
              </w:rPr>
            </w:pPr>
            <w:r>
              <w:rPr>
                <w:rFonts w:ascii="Calibri" w:eastAsia="Calibri" w:hAnsi="Calibri" w:cs="Calibri"/>
                <w:highlight w:val="yellow"/>
                <w:lang w:val="en-US"/>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6B523C" w14:paraId="153A6E5E" w14:textId="77777777" w:rsidTr="00377C8C">
        <w:trPr>
          <w:cantSplit/>
          <w:jc w:val="center"/>
        </w:trPr>
        <w:tc>
          <w:tcPr>
            <w:tcW w:w="846" w:type="dxa"/>
            <w:vAlign w:val="center"/>
          </w:tcPr>
          <w:p w14:paraId="6B935284" w14:textId="77777777" w:rsidR="00FC022B" w:rsidRPr="00B332E5" w:rsidRDefault="00566711" w:rsidP="00F535C6">
            <w:pPr>
              <w:pStyle w:val="Texto1"/>
              <w:rPr>
                <w:highlight w:val="yellow"/>
              </w:rPr>
            </w:pPr>
            <w:r>
              <w:rPr>
                <w:rFonts w:ascii="Calibri" w:eastAsia="Calibri" w:hAnsi="Calibri" w:cs="Calibri"/>
                <w:highlight w:val="yellow"/>
                <w:lang w:val="en-US"/>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Pr="00566711" w:rsidRDefault="00566711"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0A3E0418" w14:textId="47FC4550" w:rsidR="00E964CF" w:rsidRPr="00566711" w:rsidRDefault="00566711" w:rsidP="003A0226">
      <w:pPr>
        <w:pStyle w:val="Texto1"/>
        <w:rPr>
          <w:sz w:val="16"/>
          <w:szCs w:val="16"/>
          <w:lang w:val="en-US"/>
        </w:rPr>
      </w:pPr>
      <w:commentRangeStart w:id="7"/>
      <w:r>
        <w:rPr>
          <w:rFonts w:ascii="Calibri" w:eastAsia="Calibri" w:hAnsi="Calibri" w:cs="Calibri"/>
          <w:sz w:val="16"/>
          <w:highlight w:val="yellow"/>
          <w:lang w:val="en-US"/>
        </w:rPr>
        <w:t>(**) If observer(s) present. If not, the horizontal distance of the flight geography will be reduced to 1000 m</w:t>
      </w:r>
      <w:commentRangeEnd w:id="7"/>
      <w:r w:rsidRPr="00566711">
        <w:rPr>
          <w:rStyle w:val="Refdecomentario"/>
          <w:rFonts w:ascii="Calibri" w:eastAsia="Calibri" w:hAnsi="Calibri" w:cs="Calibri"/>
          <w:szCs w:val="22"/>
          <w:highlight w:val="yellow"/>
          <w:lang w:val="en-US"/>
        </w:rPr>
        <w:commentReference w:id="7"/>
      </w:r>
      <w:r w:rsidRPr="00566711">
        <w:rPr>
          <w:rFonts w:ascii="Calibri" w:eastAsia="Calibri" w:hAnsi="Calibri" w:cs="Calibri"/>
          <w:sz w:val="16"/>
          <w:highlight w:val="yellow"/>
          <w:lang w:val="en-US"/>
        </w:rPr>
        <w:t>.</w:t>
      </w:r>
    </w:p>
    <w:p w14:paraId="7053451C" w14:textId="33DA455A" w:rsidR="008C400D" w:rsidRPr="00566711" w:rsidRDefault="00566711" w:rsidP="00675F60">
      <w:pPr>
        <w:pStyle w:val="Ttulo1"/>
        <w:numPr>
          <w:ilvl w:val="0"/>
          <w:numId w:val="4"/>
        </w:numPr>
        <w:tabs>
          <w:tab w:val="left" w:pos="0"/>
        </w:tabs>
        <w:ind w:left="284" w:hanging="284"/>
        <w:rPr>
          <w:sz w:val="24"/>
          <w:szCs w:val="28"/>
          <w:lang w:val="en-US"/>
        </w:rPr>
      </w:pPr>
      <w:r>
        <w:rPr>
          <w:rFonts w:eastAsia="Calibri" w:cs="Calibri"/>
          <w:sz w:val="24"/>
          <w:lang w:val="en-US"/>
        </w:rPr>
        <w:t xml:space="preserve">STRATEGIC AND TACTICAL MITIGATIONS FOR UAS OPERATIONS IN GENERAL UAS </w:t>
      </w:r>
      <w:r w:rsidR="00BF7C60">
        <w:rPr>
          <w:rFonts w:eastAsia="Calibri" w:cs="Calibri"/>
          <w:sz w:val="24"/>
          <w:lang w:val="en-US"/>
        </w:rPr>
        <w:t>GEOGRAPHICAL ZONES</w:t>
      </w:r>
      <w:r>
        <w:rPr>
          <w:rFonts w:eastAsia="Calibri" w:cs="Calibri"/>
          <w:sz w:val="24"/>
          <w:lang w:val="en-US"/>
        </w:rPr>
        <w:t xml:space="preserve"> FOR OPERATIONAL SAFETY REASONS IN CONTROLLED AIRSPACE</w:t>
      </w:r>
    </w:p>
    <w:p w14:paraId="22A7352A" w14:textId="7FE6AEE3" w:rsidR="008C400D" w:rsidRPr="00566711" w:rsidRDefault="00566711" w:rsidP="000F6188">
      <w:pPr>
        <w:pStyle w:val="Texto1"/>
        <w:rPr>
          <w:lang w:val="en-US"/>
        </w:rPr>
      </w:pPr>
      <w:r>
        <w:rPr>
          <w:rFonts w:ascii="Calibri" w:eastAsia="Calibri" w:hAnsi="Calibri" w:cs="Calibri"/>
          <w:lang w:val="en-US"/>
        </w:rPr>
        <w:t>Operations with UAS carried out in controlled airspace and/or FIZ must comply with the requirements set out in Chapter V of Royal Decree 517/2024, and with the measures determined by the ATSP for this type of operation to guarantee the safety and continuity of air operations.</w:t>
      </w:r>
    </w:p>
    <w:tbl>
      <w:tblPr>
        <w:tblStyle w:val="Tablaconcuadrcula"/>
        <w:tblW w:w="9776" w:type="dxa"/>
        <w:tblLook w:val="04A0" w:firstRow="1" w:lastRow="0" w:firstColumn="1" w:lastColumn="0" w:noHBand="0" w:noVBand="1"/>
      </w:tblPr>
      <w:tblGrid>
        <w:gridCol w:w="1700"/>
        <w:gridCol w:w="1440"/>
        <w:gridCol w:w="4380"/>
        <w:gridCol w:w="2256"/>
      </w:tblGrid>
      <w:tr w:rsidR="006B523C" w14:paraId="3AA60D3C" w14:textId="77777777" w:rsidTr="00326A77">
        <w:trPr>
          <w:cantSplit/>
          <w:trHeight w:val="353"/>
        </w:trPr>
        <w:tc>
          <w:tcPr>
            <w:tcW w:w="1700" w:type="dxa"/>
            <w:vMerge w:val="restart"/>
          </w:tcPr>
          <w:p w14:paraId="0A093342" w14:textId="77777777" w:rsidR="00400D38" w:rsidRPr="00F91BF7" w:rsidRDefault="00566711" w:rsidP="005E5D61">
            <w:pPr>
              <w:widowControl w:val="0"/>
              <w:autoSpaceDE w:val="0"/>
              <w:autoSpaceDN w:val="0"/>
              <w:spacing w:before="60" w:after="60"/>
              <w:ind w:right="96"/>
              <w:jc w:val="center"/>
              <w:rPr>
                <w:rFonts w:ascii="Calibri" w:eastAsia="Calibri" w:hAnsi="Calibri" w:cs="Calibri"/>
                <w:b/>
                <w:bCs/>
                <w:sz w:val="20"/>
                <w:szCs w:val="20"/>
                <w:lang w:bidi="es-ES"/>
              </w:rPr>
            </w:pPr>
            <w:commentRangeStart w:id="8"/>
            <w:r>
              <w:rPr>
                <w:rFonts w:ascii="Calibri" w:eastAsia="Calibri" w:hAnsi="Calibri" w:cs="Calibri"/>
                <w:b/>
                <w:sz w:val="20"/>
                <w:lang w:val="en-US"/>
              </w:rPr>
              <w:t>COD.</w:t>
            </w:r>
            <w:commentRangeEnd w:id="8"/>
            <w:r w:rsidR="00AE0E38" w:rsidRPr="00F91BF7">
              <w:rPr>
                <w:rStyle w:val="Refdecomentario"/>
                <w:rFonts w:ascii="Calibri" w:eastAsia="Calibri" w:hAnsi="Calibri" w:cs="Calibri"/>
                <w:b/>
                <w:bCs/>
                <w:sz w:val="20"/>
                <w:szCs w:val="20"/>
                <w:lang w:bidi="es-ES"/>
              </w:rPr>
              <w:commentReference w:id="8"/>
            </w:r>
          </w:p>
        </w:tc>
        <w:tc>
          <w:tcPr>
            <w:tcW w:w="1440" w:type="dxa"/>
            <w:vMerge w:val="restart"/>
          </w:tcPr>
          <w:p w14:paraId="1E0031B6" w14:textId="71C5B134" w:rsidR="00400D38" w:rsidRPr="002E6C5B" w:rsidRDefault="0056671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TYPE OF MITIGATION</w:t>
            </w:r>
          </w:p>
        </w:tc>
        <w:tc>
          <w:tcPr>
            <w:tcW w:w="4380" w:type="dxa"/>
            <w:vMerge w:val="restart"/>
          </w:tcPr>
          <w:p w14:paraId="087FD894" w14:textId="6AF0D8D3" w:rsidR="00400D38" w:rsidRPr="002E6C5B" w:rsidRDefault="0056671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MITIGATION MEASURE</w:t>
            </w:r>
          </w:p>
        </w:tc>
        <w:tc>
          <w:tcPr>
            <w:tcW w:w="2256" w:type="dxa"/>
            <w:vMerge w:val="restart"/>
          </w:tcPr>
          <w:p w14:paraId="5D30F7FA" w14:textId="77777777" w:rsidR="00400D38" w:rsidRPr="002E6C5B" w:rsidRDefault="00566711"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OBSERVATIONS</w:t>
            </w:r>
          </w:p>
        </w:tc>
      </w:tr>
      <w:tr w:rsidR="006B523C" w14:paraId="7863F0F3" w14:textId="77777777" w:rsidTr="00326A77">
        <w:trPr>
          <w:cantSplit/>
          <w:trHeight w:val="413"/>
        </w:trPr>
        <w:tc>
          <w:tcPr>
            <w:tcW w:w="1700"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380"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256"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6B523C" w:rsidRPr="00A80619" w14:paraId="01E694C1" w14:textId="77777777" w:rsidTr="00326A77">
        <w:trPr>
          <w:cantSplit/>
        </w:trPr>
        <w:tc>
          <w:tcPr>
            <w:tcW w:w="1700" w:type="dxa"/>
          </w:tcPr>
          <w:p w14:paraId="2D1F87E6" w14:textId="6376ABD1" w:rsidR="00561D6E" w:rsidRPr="008825CD" w:rsidRDefault="00566711"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2DAD5281" w14:textId="29053EB3" w:rsidR="00561D6E" w:rsidRPr="008825CD" w:rsidRDefault="00566711"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6D42F16F" w14:textId="0245CE4B" w:rsidR="00561D6E" w:rsidRPr="00566711" w:rsidRDefault="00566711" w:rsidP="00561D6E">
            <w:pPr>
              <w:pStyle w:val="Texto1"/>
              <w:spacing w:before="60" w:after="60"/>
              <w:rPr>
                <w:sz w:val="20"/>
                <w:szCs w:val="20"/>
                <w:lang w:val="en-US"/>
              </w:rPr>
            </w:pPr>
            <w:r>
              <w:rPr>
                <w:rFonts w:ascii="Calibri" w:eastAsia="Calibri" w:hAnsi="Calibri" w:cs="Calibri"/>
                <w:color w:val="000000"/>
                <w:highlight w:val="yellow"/>
                <w:lang w:val="en-US"/>
              </w:rPr>
              <w:t xml:space="preserve">Have an appropriate </w:t>
            </w:r>
            <w:r>
              <w:rPr>
                <w:rFonts w:ascii="Calibri" w:eastAsia="Calibri" w:hAnsi="Calibri" w:cs="Calibri"/>
                <w:b/>
                <w:color w:val="000000"/>
                <w:highlight w:val="yellow"/>
                <w:lang w:val="en-US"/>
              </w:rPr>
              <w:t>communication device</w:t>
            </w:r>
            <w:r>
              <w:rPr>
                <w:rFonts w:ascii="Calibri" w:eastAsia="Calibri" w:hAnsi="Calibri" w:cs="Calibri"/>
                <w:color w:val="000000"/>
                <w:highlight w:val="yellow"/>
                <w:lang w:val="en-US"/>
              </w:rPr>
              <w:t xml:space="preserve"> capable of supporting two-way communication with aeronautical stations and on the frequencies indicated to meet the requirements applicable to the airspace in question.</w:t>
            </w:r>
          </w:p>
        </w:tc>
        <w:tc>
          <w:tcPr>
            <w:tcW w:w="2256" w:type="dxa"/>
          </w:tcPr>
          <w:p w14:paraId="0025D1A3" w14:textId="77777777" w:rsidR="00520264" w:rsidRPr="00566711" w:rsidRDefault="00566711" w:rsidP="00520264">
            <w:pPr>
              <w:spacing w:before="60" w:after="60"/>
              <w:ind w:right="96"/>
              <w:rPr>
                <w:highlight w:val="yellow"/>
                <w:lang w:val="en-US"/>
              </w:rPr>
            </w:pPr>
            <w:r>
              <w:rPr>
                <w:rFonts w:ascii="Calibri" w:eastAsia="Calibri" w:hAnsi="Calibri" w:cs="Calibri"/>
                <w:highlight w:val="yellow"/>
                <w:lang w:val="en-US"/>
              </w:rPr>
              <w:t>Art. 43.6.a RD UAS 517/2024</w:t>
            </w:r>
          </w:p>
          <w:p w14:paraId="45E802E7" w14:textId="77777777" w:rsidR="00520264" w:rsidRPr="00566711" w:rsidRDefault="00566711" w:rsidP="00520264">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70C42398" w14:textId="77777777" w:rsidR="00520264" w:rsidRPr="00566711" w:rsidRDefault="00520264" w:rsidP="00520264">
            <w:pPr>
              <w:spacing w:before="60" w:after="60"/>
              <w:ind w:right="96"/>
              <w:rPr>
                <w:highlight w:val="yellow"/>
                <w:lang w:val="en-US"/>
              </w:rPr>
            </w:pPr>
          </w:p>
          <w:p w14:paraId="2F9677FB" w14:textId="77777777" w:rsidR="00520264" w:rsidRPr="00566711" w:rsidRDefault="00566711" w:rsidP="00520264">
            <w:pPr>
              <w:spacing w:before="60" w:after="60"/>
              <w:ind w:right="96"/>
              <w:rPr>
                <w:rFonts w:ascii="Calibri" w:eastAsia="Calibri" w:hAnsi="Calibri" w:cs="Calibri"/>
                <w:highlight w:val="yellow"/>
                <w:lang w:val="en-US" w:bidi="es-ES"/>
              </w:rPr>
            </w:pPr>
            <w:r>
              <w:rPr>
                <w:rFonts w:ascii="Calibri" w:eastAsia="Calibri" w:hAnsi="Calibri" w:cs="Calibri"/>
                <w:highlight w:val="yellow"/>
                <w:lang w:val="en-US"/>
              </w:rPr>
              <w:t>As determined in the pre-tactical coordination.</w:t>
            </w:r>
          </w:p>
          <w:p w14:paraId="773D3351" w14:textId="6F328504" w:rsidR="00561D6E" w:rsidRPr="00566711" w:rsidRDefault="00561D6E" w:rsidP="00561D6E">
            <w:pPr>
              <w:spacing w:before="60" w:after="60"/>
              <w:rPr>
                <w:rFonts w:ascii="Calibri" w:eastAsia="Calibri" w:hAnsi="Calibri" w:cs="Calibri"/>
                <w:sz w:val="20"/>
                <w:szCs w:val="20"/>
                <w:lang w:val="en-US" w:bidi="es-ES"/>
              </w:rPr>
            </w:pPr>
          </w:p>
        </w:tc>
      </w:tr>
      <w:tr w:rsidR="006B523C" w:rsidRPr="009925AC" w14:paraId="68A5BA10" w14:textId="77777777" w:rsidTr="00326A77">
        <w:trPr>
          <w:cantSplit/>
        </w:trPr>
        <w:tc>
          <w:tcPr>
            <w:tcW w:w="1700" w:type="dxa"/>
          </w:tcPr>
          <w:p w14:paraId="322BD69A" w14:textId="30DCB785" w:rsidR="00561D6E" w:rsidRPr="00EF5F28" w:rsidRDefault="00566711"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MAE02</w:t>
            </w:r>
          </w:p>
        </w:tc>
        <w:tc>
          <w:tcPr>
            <w:tcW w:w="1440" w:type="dxa"/>
          </w:tcPr>
          <w:p w14:paraId="56D4AA23" w14:textId="7FA7BBB8" w:rsidR="00561D6E" w:rsidRPr="00EF5F28" w:rsidRDefault="00566711"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22DD5A2C" w14:textId="77777777" w:rsidR="00AB0FE5" w:rsidRPr="00566711" w:rsidRDefault="00566711" w:rsidP="00AB0FE5">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378FD28A" w14:textId="20D908C7" w:rsidR="00561D6E" w:rsidRPr="00566711" w:rsidRDefault="00566711" w:rsidP="00AB0FE5">
            <w:pPr>
              <w:pStyle w:val="Texto1"/>
              <w:spacing w:before="60" w:after="60"/>
              <w:rPr>
                <w:color w:val="000000"/>
                <w:sz w:val="20"/>
                <w:szCs w:val="20"/>
                <w:lang w:val="en-US"/>
              </w:rPr>
            </w:pPr>
            <w:r>
              <w:rPr>
                <w:rFonts w:ascii="Calibri" w:eastAsia="Calibri" w:hAnsi="Calibri" w:cs="Calibri"/>
                <w:color w:val="000000"/>
                <w:highlight w:val="yellow"/>
                <w:lang w:val="en-US"/>
              </w:rPr>
              <w:t xml:space="preserve">Have the knowledge necessary to obtain a </w:t>
            </w:r>
            <w:r>
              <w:rPr>
                <w:rFonts w:ascii="Calibri" w:eastAsia="Calibri" w:hAnsi="Calibri" w:cs="Calibri"/>
                <w:b/>
                <w:color w:val="000000"/>
                <w:highlight w:val="yellow"/>
                <w:lang w:val="en-US"/>
              </w:rPr>
              <w:t>radio operator certification</w:t>
            </w:r>
            <w:r>
              <w:rPr>
                <w:rFonts w:ascii="Calibri" w:eastAsia="Calibri" w:hAnsi="Calibri" w:cs="Calibri"/>
                <w:color w:val="000000"/>
                <w:highlight w:val="yellow"/>
                <w:lang w:val="en-US"/>
              </w:rPr>
              <w:t>, accredited by means of a rating annotated on a pilot licence or certification issued by an approved training organisation (ATO) or an ultra-light school in accordance with Article 33 (1) (e) of Royal Decree 1036/2017 (*Valid until 25/06/2026)</w:t>
            </w:r>
          </w:p>
        </w:tc>
        <w:tc>
          <w:tcPr>
            <w:tcW w:w="2256" w:type="dxa"/>
          </w:tcPr>
          <w:p w14:paraId="3B8B385C" w14:textId="77777777" w:rsidR="00012353" w:rsidRPr="00566711" w:rsidRDefault="00566711" w:rsidP="00012353">
            <w:pPr>
              <w:spacing w:before="60" w:after="60"/>
              <w:ind w:right="96"/>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66FDE9CD" w14:textId="77777777" w:rsidR="00012353" w:rsidRPr="00566711" w:rsidRDefault="00566711" w:rsidP="00012353">
            <w:pPr>
              <w:spacing w:before="60" w:after="60"/>
              <w:ind w:right="96"/>
              <w:rPr>
                <w:color w:val="000000" w:themeColor="text1"/>
                <w:highlight w:val="yellow"/>
                <w:lang w:val="en-US"/>
              </w:rPr>
            </w:pPr>
            <w:r>
              <w:rPr>
                <w:rFonts w:ascii="Calibri" w:eastAsia="Calibri" w:hAnsi="Calibri" w:cs="Calibri"/>
                <w:highlight w:val="yellow"/>
                <w:lang w:val="en-US"/>
              </w:rPr>
              <w:t xml:space="preserve">First transitional provision of Royal Decree UAS 517/2024 </w:t>
            </w:r>
            <w:r>
              <w:rPr>
                <w:rFonts w:ascii="Calibri" w:eastAsia="Calibri" w:hAnsi="Calibri" w:cs="Calibri"/>
                <w:color w:val="000000"/>
                <w:highlight w:val="yellow"/>
                <w:lang w:val="en-US"/>
              </w:rPr>
              <w:t>(*Valid until 25/06/2026)</w:t>
            </w:r>
          </w:p>
          <w:p w14:paraId="4FCC30CC" w14:textId="77777777" w:rsidR="00561D6E" w:rsidRDefault="00561D6E" w:rsidP="00561D6E">
            <w:pPr>
              <w:spacing w:before="60" w:after="60"/>
              <w:rPr>
                <w:rFonts w:ascii="Calibri" w:eastAsia="Calibri" w:hAnsi="Calibri" w:cs="Calibri"/>
                <w:sz w:val="20"/>
                <w:szCs w:val="20"/>
                <w:lang w:val="en-US" w:bidi="es-ES"/>
              </w:rPr>
            </w:pPr>
          </w:p>
          <w:p w14:paraId="238CB919" w14:textId="6778DC05" w:rsidR="00254A84" w:rsidRPr="00566711" w:rsidRDefault="00254A84" w:rsidP="00561D6E">
            <w:pPr>
              <w:spacing w:before="60" w:after="60"/>
              <w:rPr>
                <w:rFonts w:ascii="Calibri" w:eastAsia="Calibri" w:hAnsi="Calibri" w:cs="Calibri"/>
                <w:sz w:val="20"/>
                <w:szCs w:val="20"/>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6B523C" w14:paraId="2F5A435D" w14:textId="77777777" w:rsidTr="00326A77">
        <w:trPr>
          <w:cantSplit/>
        </w:trPr>
        <w:tc>
          <w:tcPr>
            <w:tcW w:w="1700" w:type="dxa"/>
          </w:tcPr>
          <w:p w14:paraId="67F1ED92" w14:textId="7396A2E8" w:rsidR="00561D6E" w:rsidRPr="00F91BF7" w:rsidRDefault="00566711" w:rsidP="00561D6E">
            <w:pPr>
              <w:widowControl w:val="0"/>
              <w:autoSpaceDE w:val="0"/>
              <w:autoSpaceDN w:val="0"/>
              <w:spacing w:before="60" w:after="60"/>
              <w:ind w:right="96"/>
              <w:rPr>
                <w:rFonts w:ascii="Calibri" w:eastAsia="Calibri" w:hAnsi="Calibri" w:cs="Calibri"/>
                <w:lang w:bidi="es-ES"/>
              </w:rPr>
            </w:pPr>
            <w:r>
              <w:rPr>
                <w:rFonts w:ascii="Calibri" w:eastAsia="Calibri" w:hAnsi="Calibri" w:cs="Calibri"/>
                <w:highlight w:val="yellow"/>
                <w:lang w:val="en-US"/>
              </w:rPr>
              <w:t>MAEXX/MATXX</w:t>
            </w:r>
          </w:p>
        </w:tc>
        <w:tc>
          <w:tcPr>
            <w:tcW w:w="1440" w:type="dxa"/>
          </w:tcPr>
          <w:p w14:paraId="4733D873" w14:textId="2FACB8B3" w:rsidR="00561D6E" w:rsidRDefault="00566711" w:rsidP="00561D6E">
            <w:pPr>
              <w:widowControl w:val="0"/>
              <w:autoSpaceDE w:val="0"/>
              <w:autoSpaceDN w:val="0"/>
              <w:spacing w:before="60" w:after="60"/>
              <w:ind w:right="96"/>
              <w:rPr>
                <w:rFonts w:ascii="Calibri" w:eastAsia="Calibri" w:hAnsi="Calibri" w:cs="Calibri"/>
                <w:lang w:bidi="es-ES"/>
              </w:rPr>
            </w:pPr>
            <w:r>
              <w:rPr>
                <w:rFonts w:ascii="Calibri" w:eastAsia="Calibri" w:hAnsi="Calibri" w:cs="Calibri"/>
                <w:highlight w:val="yellow"/>
                <w:lang w:val="en-US"/>
              </w:rPr>
              <w:t>XXXXXXX</w:t>
            </w:r>
          </w:p>
        </w:tc>
        <w:tc>
          <w:tcPr>
            <w:tcW w:w="4380" w:type="dxa"/>
          </w:tcPr>
          <w:p w14:paraId="2B038886" w14:textId="358F16A8" w:rsidR="00561D6E" w:rsidRDefault="00566711" w:rsidP="00561D6E">
            <w:pPr>
              <w:pStyle w:val="Texto1"/>
              <w:spacing w:before="60" w:after="60"/>
              <w:rPr>
                <w:color w:val="000000"/>
                <w:sz w:val="20"/>
                <w:szCs w:val="20"/>
              </w:rPr>
            </w:pPr>
            <w:r>
              <w:rPr>
                <w:rFonts w:ascii="Calibri" w:eastAsia="Calibri" w:hAnsi="Calibri" w:cs="Calibri"/>
                <w:highlight w:val="yellow"/>
                <w:lang w:val="en-US"/>
              </w:rPr>
              <w:t>XXXXXXX</w:t>
            </w:r>
          </w:p>
        </w:tc>
        <w:tc>
          <w:tcPr>
            <w:tcW w:w="2256" w:type="dxa"/>
          </w:tcPr>
          <w:p w14:paraId="419940DD" w14:textId="4AB7F775" w:rsidR="00561D6E" w:rsidRPr="00420248" w:rsidRDefault="00561D6E" w:rsidP="00561D6E">
            <w:pPr>
              <w:spacing w:before="60" w:after="60"/>
              <w:rPr>
                <w:rFonts w:ascii="Calibri" w:eastAsia="Calibri" w:hAnsi="Calibri" w:cs="Calibri"/>
                <w:sz w:val="20"/>
                <w:szCs w:val="20"/>
                <w:lang w:bidi="es-ES"/>
              </w:rPr>
            </w:pPr>
          </w:p>
        </w:tc>
      </w:tr>
    </w:tbl>
    <w:p w14:paraId="28950490" w14:textId="77777777" w:rsidR="007E16D0" w:rsidRPr="00566711" w:rsidRDefault="00566711" w:rsidP="00675F60">
      <w:pPr>
        <w:pStyle w:val="Ttulo1"/>
        <w:numPr>
          <w:ilvl w:val="0"/>
          <w:numId w:val="4"/>
        </w:numPr>
        <w:ind w:left="284" w:hanging="284"/>
        <w:rPr>
          <w:sz w:val="24"/>
          <w:szCs w:val="24"/>
          <w:lang w:val="en-US"/>
        </w:rPr>
      </w:pPr>
      <w:r>
        <w:rPr>
          <w:rFonts w:eastAsia="Calibri" w:cs="Calibri"/>
          <w:sz w:val="24"/>
          <w:lang w:val="en-US"/>
        </w:rPr>
        <w:lastRenderedPageBreak/>
        <w:t>PROCEDURE TO COORDINATE OPERATIONS WITH ATSP</w:t>
      </w:r>
    </w:p>
    <w:p w14:paraId="2492DCB9" w14:textId="3FFF26F1" w:rsidR="00126851" w:rsidRPr="00566711" w:rsidRDefault="00566711" w:rsidP="00B3235A">
      <w:pPr>
        <w:pStyle w:val="Texto1"/>
        <w:rPr>
          <w:lang w:val="en-US"/>
        </w:rPr>
      </w:pPr>
      <w:r>
        <w:rPr>
          <w:rFonts w:ascii="Calibri" w:eastAsia="Calibri" w:hAnsi="Calibri" w:cs="Calibri"/>
          <w:lang w:val="en-US"/>
        </w:rPr>
        <w:t>Next, the following instructions are agreed to carry out each of the air operations planned by the RPAS Operator in the controlled airspace and/or FIZ:</w:t>
      </w:r>
    </w:p>
    <w:tbl>
      <w:tblPr>
        <w:tblStyle w:val="Tablaconcuadrcula"/>
        <w:tblW w:w="0" w:type="auto"/>
        <w:tblLook w:val="04A0" w:firstRow="1" w:lastRow="0" w:firstColumn="1" w:lastColumn="0" w:noHBand="0" w:noVBand="1"/>
      </w:tblPr>
      <w:tblGrid>
        <w:gridCol w:w="3681"/>
        <w:gridCol w:w="5947"/>
      </w:tblGrid>
      <w:tr w:rsidR="006B523C" w14:paraId="5CA72A61" w14:textId="77777777" w:rsidTr="00DA4212">
        <w:tc>
          <w:tcPr>
            <w:tcW w:w="3681" w:type="dxa"/>
            <w:vAlign w:val="center"/>
          </w:tcPr>
          <w:p w14:paraId="0802A283" w14:textId="7623312F" w:rsidR="004B6572" w:rsidRDefault="00566711" w:rsidP="00FB20EF">
            <w:pPr>
              <w:pStyle w:val="Texto1"/>
              <w:spacing w:before="120" w:after="120"/>
              <w:jc w:val="left"/>
            </w:pPr>
            <w:r>
              <w:rPr>
                <w:rFonts w:ascii="Calibri" w:eastAsia="Calibri" w:hAnsi="Calibri" w:cs="Calibri"/>
                <w:lang w:val="en-US"/>
              </w:rPr>
              <w:t>ARCID* callsign</w:t>
            </w:r>
          </w:p>
        </w:tc>
        <w:tc>
          <w:tcPr>
            <w:tcW w:w="5947" w:type="dxa"/>
            <w:vAlign w:val="center"/>
          </w:tcPr>
          <w:p w14:paraId="682132CF" w14:textId="4A787C48" w:rsidR="004B6572" w:rsidRPr="00EF0672" w:rsidRDefault="00566711" w:rsidP="00AF296D">
            <w:pPr>
              <w:pStyle w:val="Texto1"/>
              <w:spacing w:before="120" w:after="120"/>
              <w:jc w:val="center"/>
              <w:rPr>
                <w:highlight w:val="yellow"/>
              </w:rPr>
            </w:pPr>
            <w:commentRangeStart w:id="9"/>
            <w:r>
              <w:rPr>
                <w:rFonts w:ascii="Calibri" w:eastAsia="Calibri" w:hAnsi="Calibri" w:cs="Calibri"/>
                <w:highlight w:val="yellow"/>
                <w:lang w:val="en-US"/>
              </w:rPr>
              <w:t>EXAMPL#</w:t>
            </w:r>
            <w:commentRangeEnd w:id="9"/>
            <w:r w:rsidR="00AE0E38" w:rsidRPr="00EF0672">
              <w:rPr>
                <w:rStyle w:val="Refdecomentario"/>
                <w:sz w:val="22"/>
                <w:szCs w:val="22"/>
                <w:highlight w:val="yellow"/>
              </w:rPr>
              <w:commentReference w:id="9"/>
            </w:r>
          </w:p>
        </w:tc>
      </w:tr>
      <w:tr w:rsidR="006B523C" w14:paraId="4B65A307" w14:textId="77777777" w:rsidTr="00DA4212">
        <w:tc>
          <w:tcPr>
            <w:tcW w:w="3681" w:type="dxa"/>
            <w:vAlign w:val="center"/>
          </w:tcPr>
          <w:p w14:paraId="1411BCC2" w14:textId="3F22CCF6" w:rsidR="004B6572" w:rsidRDefault="00566711" w:rsidP="00FB20EF">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vAlign w:val="center"/>
          </w:tcPr>
          <w:p w14:paraId="07831913" w14:textId="1B12F9DF" w:rsidR="004B6572" w:rsidRPr="00EF0672" w:rsidRDefault="00566711" w:rsidP="00AF296D">
            <w:pPr>
              <w:pStyle w:val="Texto1"/>
              <w:spacing w:before="120" w:after="120"/>
              <w:jc w:val="center"/>
              <w:rPr>
                <w:highlight w:val="yellow"/>
              </w:rPr>
            </w:pPr>
            <w:commentRangeStart w:id="10"/>
            <w:r>
              <w:rPr>
                <w:rFonts w:ascii="Calibri" w:eastAsia="Calibri" w:hAnsi="Calibri" w:cs="Calibri"/>
                <w:highlight w:val="yellow"/>
                <w:lang w:val="en-US"/>
              </w:rPr>
              <w:t>EXAMPLE ##</w:t>
            </w:r>
            <w:commentRangeEnd w:id="10"/>
            <w:r w:rsidR="0023172C" w:rsidRPr="00EF0672">
              <w:rPr>
                <w:rStyle w:val="Refdecomentario"/>
                <w:sz w:val="22"/>
                <w:szCs w:val="22"/>
                <w:highlight w:val="yellow"/>
              </w:rPr>
              <w:commentReference w:id="10"/>
            </w:r>
          </w:p>
        </w:tc>
      </w:tr>
      <w:tr w:rsidR="006B523C" w14:paraId="0CBF0EF6" w14:textId="77777777" w:rsidTr="00DA4212">
        <w:tc>
          <w:tcPr>
            <w:tcW w:w="3681" w:type="dxa"/>
            <w:vAlign w:val="center"/>
          </w:tcPr>
          <w:p w14:paraId="152C1511" w14:textId="2B8FC659" w:rsidR="004B6572" w:rsidRPr="00566711" w:rsidRDefault="00566711"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vAlign w:val="center"/>
          </w:tcPr>
          <w:p w14:paraId="5730F8A1" w14:textId="6DBD7F1B" w:rsidR="004B6572" w:rsidRPr="00EF0672" w:rsidRDefault="00566711" w:rsidP="00AF296D">
            <w:pPr>
              <w:pStyle w:val="Texto1"/>
              <w:spacing w:before="120" w:after="120"/>
              <w:jc w:val="center"/>
              <w:rPr>
                <w:highlight w:val="yellow"/>
              </w:rPr>
            </w:pPr>
            <w:r>
              <w:rPr>
                <w:rFonts w:ascii="Calibri" w:eastAsia="Calibri" w:hAnsi="Calibri" w:cs="Calibri"/>
                <w:highlight w:val="yellow"/>
                <w:lang w:val="en-US"/>
              </w:rPr>
              <w:t>SPANISH</w:t>
            </w:r>
            <w:commentRangeStart w:id="11"/>
            <w:r>
              <w:rPr>
                <w:rFonts w:ascii="Calibri" w:eastAsia="Calibri" w:hAnsi="Calibri" w:cs="Calibri"/>
                <w:highlight w:val="yellow"/>
                <w:lang w:val="en-US"/>
              </w:rPr>
              <w:t>/</w:t>
            </w:r>
            <w:commentRangeEnd w:id="11"/>
            <w:r w:rsidR="008367B3">
              <w:rPr>
                <w:rStyle w:val="Refdecomentario"/>
                <w:rFonts w:ascii="Calibri" w:eastAsia="Calibri" w:hAnsi="Calibri" w:cs="Calibri"/>
                <w:sz w:val="22"/>
                <w:szCs w:val="22"/>
                <w:highlight w:val="yellow"/>
                <w:lang w:val="en-US"/>
              </w:rPr>
              <w:commentReference w:id="11"/>
            </w:r>
            <w:r>
              <w:rPr>
                <w:rFonts w:ascii="Calibri" w:eastAsia="Calibri" w:hAnsi="Calibri" w:cs="Calibri"/>
                <w:highlight w:val="yellow"/>
                <w:lang w:val="en-US"/>
              </w:rPr>
              <w:t>ENGLISH</w:t>
            </w:r>
          </w:p>
        </w:tc>
      </w:tr>
      <w:tr w:rsidR="006B523C" w14:paraId="42707384" w14:textId="77777777" w:rsidTr="00DA4212">
        <w:tc>
          <w:tcPr>
            <w:tcW w:w="3681" w:type="dxa"/>
            <w:vAlign w:val="center"/>
          </w:tcPr>
          <w:p w14:paraId="2459BCEF" w14:textId="440FFA4E" w:rsidR="00667CD8" w:rsidRDefault="00566711" w:rsidP="00FB20EF">
            <w:pPr>
              <w:pStyle w:val="Texto1"/>
              <w:spacing w:before="120" w:after="120"/>
              <w:jc w:val="left"/>
            </w:pPr>
            <w:r>
              <w:rPr>
                <w:rFonts w:ascii="Calibri" w:eastAsia="Calibri" w:hAnsi="Calibri" w:cs="Calibri"/>
                <w:lang w:val="en-US"/>
              </w:rPr>
              <w:t>Primary means of communication</w:t>
            </w:r>
          </w:p>
        </w:tc>
        <w:tc>
          <w:tcPr>
            <w:tcW w:w="5947" w:type="dxa"/>
            <w:vAlign w:val="center"/>
          </w:tcPr>
          <w:p w14:paraId="21B1F0D2" w14:textId="7D762969" w:rsidR="00667CD8" w:rsidRPr="00EF0672" w:rsidRDefault="00566711"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12"/>
            <w:r>
              <w:rPr>
                <w:rFonts w:ascii="Calibri" w:eastAsia="Calibri" w:hAnsi="Calibri" w:cs="Calibri"/>
                <w:highlight w:val="yellow"/>
                <w:lang w:val="en-US"/>
              </w:rPr>
              <w:t>/</w:t>
            </w:r>
            <w:commentRangeEnd w:id="12"/>
            <w:r w:rsidR="0023172C">
              <w:rPr>
                <w:rStyle w:val="Refdecomentario"/>
                <w:rFonts w:ascii="Calibri" w:eastAsia="Calibri" w:hAnsi="Calibri" w:cs="Calibri"/>
                <w:sz w:val="22"/>
                <w:szCs w:val="22"/>
                <w:highlight w:val="yellow"/>
                <w:lang w:val="en-US"/>
              </w:rPr>
              <w:commentReference w:id="12"/>
            </w:r>
            <w:r>
              <w:rPr>
                <w:rFonts w:ascii="Calibri" w:eastAsia="Calibri" w:hAnsi="Calibri" w:cs="Calibri"/>
                <w:highlight w:val="yellow"/>
                <w:lang w:val="en-US"/>
              </w:rPr>
              <w:t xml:space="preserve"> MOBILE PHONE</w:t>
            </w:r>
          </w:p>
        </w:tc>
      </w:tr>
      <w:tr w:rsidR="006B523C" w14:paraId="3BB40D78" w14:textId="77777777" w:rsidTr="00DA4212">
        <w:tc>
          <w:tcPr>
            <w:tcW w:w="3681" w:type="dxa"/>
            <w:vAlign w:val="center"/>
          </w:tcPr>
          <w:p w14:paraId="275821D7" w14:textId="476B0571" w:rsidR="00013F06" w:rsidRDefault="00566711" w:rsidP="00013F06">
            <w:pPr>
              <w:pStyle w:val="Texto1"/>
              <w:spacing w:before="120" w:after="120"/>
              <w:jc w:val="left"/>
            </w:pPr>
            <w:r>
              <w:rPr>
                <w:rFonts w:ascii="Calibri" w:eastAsia="Calibri" w:hAnsi="Calibri" w:cs="Calibri"/>
                <w:lang w:val="en-US"/>
              </w:rPr>
              <w:t>Alternative means of communication</w:t>
            </w:r>
          </w:p>
        </w:tc>
        <w:tc>
          <w:tcPr>
            <w:tcW w:w="5947" w:type="dxa"/>
            <w:vAlign w:val="center"/>
          </w:tcPr>
          <w:p w14:paraId="7B16FB4F" w14:textId="2F6EA843" w:rsidR="00013F06" w:rsidRPr="00EF0672" w:rsidRDefault="00566711"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13"/>
            <w:r>
              <w:rPr>
                <w:rFonts w:ascii="Calibri" w:eastAsia="Calibri" w:hAnsi="Calibri" w:cs="Calibri"/>
                <w:highlight w:val="yellow"/>
                <w:lang w:val="en-US"/>
              </w:rPr>
              <w:t>/</w:t>
            </w:r>
            <w:commentRangeEnd w:id="13"/>
            <w:r w:rsidR="0023172C">
              <w:rPr>
                <w:rStyle w:val="Refdecomentario"/>
                <w:rFonts w:ascii="Calibri" w:eastAsia="Calibri" w:hAnsi="Calibri" w:cs="Calibri"/>
                <w:sz w:val="22"/>
                <w:szCs w:val="22"/>
                <w:highlight w:val="yellow"/>
                <w:lang w:val="en-US"/>
              </w:rPr>
              <w:commentReference w:id="13"/>
            </w:r>
            <w:r>
              <w:rPr>
                <w:rFonts w:ascii="Calibri" w:eastAsia="Calibri" w:hAnsi="Calibri" w:cs="Calibri"/>
                <w:highlight w:val="yellow"/>
                <w:lang w:val="en-US"/>
              </w:rPr>
              <w:t xml:space="preserve"> MOBILE PHONE</w:t>
            </w:r>
          </w:p>
        </w:tc>
      </w:tr>
      <w:tr w:rsidR="006B523C" w:rsidRPr="009925AC" w14:paraId="530C1E1E" w14:textId="77777777" w:rsidTr="00DA4212">
        <w:tc>
          <w:tcPr>
            <w:tcW w:w="3681" w:type="dxa"/>
            <w:vAlign w:val="center"/>
          </w:tcPr>
          <w:p w14:paraId="18AD9803" w14:textId="7CEE7E16" w:rsidR="001A1920" w:rsidRDefault="00566711" w:rsidP="001A1920">
            <w:pPr>
              <w:pStyle w:val="Texto1"/>
              <w:spacing w:before="120" w:after="120"/>
              <w:jc w:val="left"/>
            </w:pPr>
            <w:r>
              <w:rPr>
                <w:rFonts w:ascii="Calibri" w:eastAsia="Calibri" w:hAnsi="Calibri" w:cs="Calibri"/>
                <w:lang w:val="en-US"/>
              </w:rPr>
              <w:t>NOTAM publication request</w:t>
            </w:r>
          </w:p>
        </w:tc>
        <w:tc>
          <w:tcPr>
            <w:tcW w:w="5947" w:type="dxa"/>
            <w:vAlign w:val="center"/>
          </w:tcPr>
          <w:p w14:paraId="0DFF14A8" w14:textId="30F61965" w:rsidR="00B24544" w:rsidRPr="00566711" w:rsidRDefault="00566711" w:rsidP="00B24544">
            <w:pPr>
              <w:pStyle w:val="Texto1"/>
              <w:spacing w:before="120" w:after="120"/>
              <w:jc w:val="center"/>
              <w:rPr>
                <w:highlight w:val="yellow"/>
                <w:lang w:val="en-US"/>
              </w:rPr>
            </w:pPr>
            <w:commentRangeStart w:id="14"/>
            <w:r>
              <w:rPr>
                <w:rFonts w:ascii="Calibri" w:eastAsia="Calibri" w:hAnsi="Calibri" w:cs="Calibri"/>
                <w:highlight w:val="yellow"/>
                <w:lang w:val="en-US"/>
              </w:rPr>
              <w:t xml:space="preserve">Inside general UAS </w:t>
            </w:r>
            <w:r w:rsidR="00BF7C60">
              <w:rPr>
                <w:rFonts w:ascii="Calibri" w:eastAsia="Calibri" w:hAnsi="Calibri" w:cs="Calibri"/>
                <w:highlight w:val="yellow"/>
                <w:lang w:val="en-US"/>
              </w:rPr>
              <w:t>geographical zones</w:t>
            </w:r>
            <w:r>
              <w:rPr>
                <w:rFonts w:ascii="Calibri" w:eastAsia="Calibri" w:hAnsi="Calibri" w:cs="Calibri"/>
                <w:highlight w:val="yellow"/>
                <w:lang w:val="en-US"/>
              </w:rPr>
              <w:t xml:space="preserve"> for operational safety reasons in the vicinity of aerodromes: As indicated by the ATS unit </w:t>
            </w:r>
          </w:p>
          <w:p w14:paraId="56AD57BF" w14:textId="60E1886D" w:rsidR="001A1920" w:rsidRPr="00566711" w:rsidRDefault="00566711" w:rsidP="00B24544">
            <w:pPr>
              <w:pStyle w:val="Texto1"/>
              <w:spacing w:before="120" w:after="120"/>
              <w:jc w:val="center"/>
              <w:rPr>
                <w:highlight w:val="yellow"/>
                <w:lang w:val="en-US"/>
              </w:rPr>
            </w:pPr>
            <w:r>
              <w:rPr>
                <w:rFonts w:ascii="Calibri" w:eastAsia="Calibri" w:hAnsi="Calibri" w:cs="Calibri"/>
                <w:highlight w:val="yellow"/>
                <w:lang w:val="en-US"/>
              </w:rPr>
              <w:t xml:space="preserve">Outside general UAS </w:t>
            </w:r>
            <w:r w:rsidR="00BF7C60">
              <w:rPr>
                <w:rFonts w:ascii="Calibri" w:eastAsia="Calibri" w:hAnsi="Calibri" w:cs="Calibri"/>
                <w:highlight w:val="yellow"/>
                <w:lang w:val="en-US"/>
              </w:rPr>
              <w:t>geographical zones</w:t>
            </w:r>
            <w:r>
              <w:rPr>
                <w:rFonts w:ascii="Calibri" w:eastAsia="Calibri" w:hAnsi="Calibri" w:cs="Calibri"/>
                <w:highlight w:val="yellow"/>
                <w:lang w:val="en-US"/>
              </w:rPr>
              <w:t xml:space="preserve"> for operational safety reasons in the vicinity of aerodromes: As indicated by the ATS unit from 60 m</w:t>
            </w:r>
            <w:commentRangeEnd w:id="14"/>
            <w:r w:rsidR="005E44B6" w:rsidRPr="00566711">
              <w:rPr>
                <w:rStyle w:val="Refdecomentario"/>
                <w:sz w:val="22"/>
                <w:szCs w:val="22"/>
                <w:highlight w:val="yellow"/>
                <w:lang w:val="en-US"/>
              </w:rPr>
              <w:commentReference w:id="14"/>
            </w:r>
          </w:p>
        </w:tc>
      </w:tr>
    </w:tbl>
    <w:p w14:paraId="5376184C" w14:textId="72E78223" w:rsidR="008406C7" w:rsidRPr="00566711" w:rsidRDefault="00566711"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2B0A8FA1" w14:textId="173EF5E1" w:rsidR="00FB7598" w:rsidRPr="00566711" w:rsidRDefault="00566711" w:rsidP="00C2699F">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68C3C1E1" w:rsidR="008C57AE" w:rsidRPr="00566711" w:rsidRDefault="00566711" w:rsidP="00FB7598">
      <w:pPr>
        <w:pStyle w:val="Texto1"/>
        <w:rPr>
          <w:lang w:val="en-US"/>
        </w:rPr>
      </w:pPr>
      <w:r>
        <w:rPr>
          <w:rFonts w:ascii="Calibri" w:eastAsia="Calibri" w:hAnsi="Calibri" w:cs="Calibri"/>
          <w:lang w:val="en-US"/>
        </w:rPr>
        <w:t>Flow chart of specific operations for this CONOPS prepared by the ATSP, detailing the instructions, arranged chronologically, to be followed by the UAS operator to carry out a specific operation.</w:t>
      </w:r>
    </w:p>
    <w:p w14:paraId="51B00310" w14:textId="77777777" w:rsidR="002C6E72" w:rsidRPr="00160A73" w:rsidRDefault="002C6E72" w:rsidP="00675F60">
      <w:pPr>
        <w:pStyle w:val="Texto1"/>
        <w:numPr>
          <w:ilvl w:val="0"/>
          <w:numId w:val="8"/>
        </w:numPr>
        <w:spacing w:after="80"/>
        <w:rPr>
          <w:lang w:val="en-US"/>
        </w:rPr>
      </w:pPr>
      <w:bookmarkStart w:id="15" w:name="_Hlk72323862"/>
      <w:r w:rsidRPr="00FB38D7">
        <w:rPr>
          <w:rFonts w:ascii="Calibri" w:eastAsia="Calibri" w:hAnsi="Calibri" w:cs="Calibri"/>
          <w:lang w:val="en-US"/>
        </w:rPr>
        <w:t xml:space="preserve">Identify the requirement for UAS coordination with ENAIRE through </w:t>
      </w:r>
      <w:r w:rsidRPr="00675F60">
        <w:rPr>
          <w:rFonts w:ascii="Calibri" w:eastAsia="Calibri" w:hAnsi="Calibri" w:cs="Calibri"/>
          <w:b/>
          <w:bCs/>
          <w:lang w:val="en-US"/>
        </w:rPr>
        <w:t>ENAIRE Drones.</w:t>
      </w:r>
    </w:p>
    <w:p w14:paraId="687258BF" w14:textId="77777777" w:rsidR="002C6E72" w:rsidRPr="00FD1508" w:rsidRDefault="002C6E72" w:rsidP="00675F60">
      <w:pPr>
        <w:pStyle w:val="Texto1"/>
        <w:numPr>
          <w:ilvl w:val="0"/>
          <w:numId w:val="8"/>
        </w:numPr>
        <w:spacing w:after="80"/>
        <w:rPr>
          <w:lang w:val="en-US"/>
        </w:rPr>
      </w:pPr>
      <w:r>
        <w:rPr>
          <w:rFonts w:ascii="Calibri" w:eastAsia="Calibri" w:hAnsi="Calibri" w:cs="Calibri"/>
          <w:u w:val="single"/>
          <w:lang w:val="en-US"/>
        </w:rPr>
        <w:t xml:space="preserve">At least </w:t>
      </w:r>
      <w:r>
        <w:rPr>
          <w:rFonts w:ascii="Calibri" w:eastAsia="Calibri" w:hAnsi="Calibri" w:cs="Calibri"/>
          <w:b/>
          <w:u w:val="single"/>
          <w:lang w:val="en-US"/>
        </w:rPr>
        <w:t>10 business days</w:t>
      </w:r>
      <w:r>
        <w:rPr>
          <w:rStyle w:val="Refdenotaalpie"/>
          <w:rFonts w:ascii="Calibri" w:eastAsia="Calibri" w:hAnsi="Calibri" w:cs="Calibri"/>
          <w:b/>
          <w:u w:val="single"/>
          <w:lang w:val="en-US"/>
        </w:rPr>
        <w:footnoteReference w:id="3"/>
      </w:r>
      <w:r>
        <w:rPr>
          <w:rFonts w:ascii="Calibri" w:eastAsia="Calibri" w:hAnsi="Calibri" w:cs="Calibri"/>
          <w:u w:val="single"/>
          <w:lang w:val="en-US"/>
        </w:rPr>
        <w:t xml:space="preserve"> before the operation</w:t>
      </w:r>
      <w:r w:rsidRPr="00876483">
        <w:rPr>
          <w:rFonts w:ascii="Calibri" w:eastAsia="Calibri" w:hAnsi="Calibri" w:cs="Calibri"/>
          <w:lang w:val="en-US"/>
        </w:rPr>
        <w:t>, submit</w:t>
      </w:r>
      <w:r>
        <w:rPr>
          <w:rFonts w:ascii="Calibri" w:eastAsia="Calibri" w:hAnsi="Calibri" w:cs="Calibri"/>
          <w:lang w:val="en-US"/>
        </w:rPr>
        <w:t xml:space="preserve"> to the ATSP:</w:t>
      </w:r>
    </w:p>
    <w:p w14:paraId="05C392B9" w14:textId="77777777" w:rsidR="002C6E72" w:rsidRPr="00FD1508" w:rsidRDefault="002C6E72" w:rsidP="00675F60">
      <w:pPr>
        <w:pStyle w:val="Texto1"/>
        <w:numPr>
          <w:ilvl w:val="1"/>
          <w:numId w:val="8"/>
        </w:numPr>
        <w:spacing w:after="80"/>
        <w:rPr>
          <w:lang w:val="en-US"/>
        </w:rPr>
      </w:pPr>
      <w:r>
        <w:rPr>
          <w:rFonts w:ascii="Calibri" w:eastAsia="Calibri" w:hAnsi="Calibri" w:cs="Calibri"/>
          <w:lang w:val="en-US"/>
        </w:rPr>
        <w:t>Copy of evidence of ORAM coordination (this document) signed by both parties.</w:t>
      </w:r>
    </w:p>
    <w:p w14:paraId="3AE075EF" w14:textId="77777777" w:rsidR="002C6E72" w:rsidRPr="001F3E1A" w:rsidRDefault="002C6E72" w:rsidP="00675F60">
      <w:pPr>
        <w:pStyle w:val="Texto1"/>
        <w:numPr>
          <w:ilvl w:val="1"/>
          <w:numId w:val="8"/>
        </w:numPr>
        <w:spacing w:after="80"/>
      </w:pPr>
      <w:r>
        <w:rPr>
          <w:rFonts w:ascii="Calibri" w:eastAsia="Calibri" w:hAnsi="Calibri" w:cs="Calibri"/>
          <w:lang w:val="en-US"/>
        </w:rPr>
        <w:t xml:space="preserve">Specific details of the operation </w:t>
      </w:r>
      <w:r w:rsidRPr="00F11AF2">
        <w:rPr>
          <w:rFonts w:ascii="Calibri" w:eastAsia="Calibri" w:hAnsi="Calibri" w:cs="Calibri"/>
          <w:lang w:val="en-US"/>
        </w:rPr>
        <w:t>operation according to ENAIRE Planea's Activity Form.</w:t>
      </w:r>
      <w:r>
        <w:rPr>
          <w:rFonts w:ascii="Calibri" w:eastAsia="Calibri" w:hAnsi="Calibri" w:cs="Calibri"/>
          <w:lang w:val="en-US"/>
        </w:rPr>
        <w:t xml:space="preserve"> (“Formulario de Actividad”)</w:t>
      </w:r>
    </w:p>
    <w:p w14:paraId="50192A8A" w14:textId="77777777" w:rsidR="002C6E72" w:rsidRPr="00FB38D7" w:rsidRDefault="002C6E72" w:rsidP="00675F60">
      <w:pPr>
        <w:pStyle w:val="Texto1"/>
        <w:numPr>
          <w:ilvl w:val="0"/>
          <w:numId w:val="8"/>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 (</w:t>
      </w:r>
      <w:r w:rsidRPr="00FB38D7">
        <w:rPr>
          <w:rFonts w:ascii="Calibri" w:eastAsia="Calibri" w:hAnsi="Calibri" w:cs="Calibri"/>
          <w:color w:val="000000"/>
          <w:lang w:val="en-US"/>
        </w:rPr>
        <w:t>(</w:t>
      </w:r>
      <w:r w:rsidRPr="00FB38D7">
        <w:rPr>
          <w:rFonts w:ascii="Calibri" w:eastAsia="Calibri" w:hAnsi="Calibri" w:cs="Calibri"/>
          <w:b/>
          <w:bCs/>
          <w:color w:val="000000"/>
          <w:lang w:val="en-US"/>
        </w:rPr>
        <w:t>Only</w:t>
      </w:r>
      <w:r w:rsidRPr="00FB38D7">
        <w:rPr>
          <w:rFonts w:ascii="Calibri" w:eastAsia="Calibri" w:hAnsi="Calibri" w:cs="Calibri"/>
          <w:color w:val="000000"/>
          <w:lang w:val="en-US"/>
        </w:rPr>
        <w:t xml:space="preserve"> if the need for FPL presentation is required in pre-tactic coordination).</w:t>
      </w:r>
    </w:p>
    <w:p w14:paraId="7081CC5E" w14:textId="45406355" w:rsidR="002C6E72" w:rsidRPr="00FD1508" w:rsidRDefault="002C6E72" w:rsidP="002C6E72">
      <w:pPr>
        <w:pStyle w:val="Texto1"/>
        <w:ind w:left="720"/>
        <w:rPr>
          <w:lang w:val="en-US"/>
        </w:rPr>
      </w:pPr>
      <w:r>
        <w:rPr>
          <w:rFonts w:ascii="Calibri" w:eastAsia="Calibri" w:hAnsi="Calibri" w:cs="Calibri"/>
          <w:color w:val="000000"/>
          <w:lang w:val="en-US"/>
        </w:rPr>
        <w:t>(</w:t>
      </w:r>
      <w:hyperlink r:id="rId27" w:history="1">
        <w:r w:rsidR="00A80619" w:rsidRPr="001026DA">
          <w:rPr>
            <w:rStyle w:val="Hipervnculo"/>
            <w:lang w:val="en-US"/>
          </w:rPr>
          <w:t>https://www.enaire.es/services/drones/how_to_fly_drones_in_airspace_controlled_by_enaire</w:t>
        </w:r>
      </w:hyperlink>
      <w:r>
        <w:rPr>
          <w:rFonts w:ascii="Calibri" w:eastAsia="Calibri" w:hAnsi="Calibri" w:cs="Calibri"/>
          <w:color w:val="000000"/>
          <w:lang w:val="en-US"/>
        </w:rPr>
        <w:t>)</w:t>
      </w:r>
      <w:hyperlink r:id="rId28" w:history="1"/>
    </w:p>
    <w:p w14:paraId="3E8A22FE" w14:textId="77777777" w:rsidR="002C6E72" w:rsidRPr="00A80619" w:rsidRDefault="002C6E72" w:rsidP="00675F60">
      <w:pPr>
        <w:pStyle w:val="Texto1"/>
        <w:numPr>
          <w:ilvl w:val="0"/>
          <w:numId w:val="8"/>
        </w:numPr>
        <w:spacing w:after="80"/>
        <w:rPr>
          <w:lang w:val="en-US"/>
        </w:rPr>
      </w:pPr>
      <w:r>
        <w:rPr>
          <w:rFonts w:ascii="Calibri" w:eastAsia="Calibri" w:hAnsi="Calibri" w:cs="Calibri"/>
          <w:color w:val="000000"/>
          <w:u w:val="single"/>
          <w:lang w:val="en-US"/>
        </w:rPr>
        <w:t>Prior to flight</w:t>
      </w:r>
      <w:r>
        <w:rPr>
          <w:rFonts w:ascii="Calibri" w:eastAsia="Calibri" w:hAnsi="Calibri" w:cs="Calibri"/>
          <w:color w:val="000000"/>
          <w:lang w:val="en-US"/>
        </w:rPr>
        <w:t>:</w:t>
      </w:r>
    </w:p>
    <w:p w14:paraId="546D3307" w14:textId="77777777" w:rsidR="002C6E72" w:rsidRPr="00FD1508" w:rsidRDefault="002C6E72" w:rsidP="00675F60">
      <w:pPr>
        <w:pStyle w:val="Texto1"/>
        <w:numPr>
          <w:ilvl w:val="1"/>
          <w:numId w:val="8"/>
        </w:numPr>
        <w:spacing w:after="80"/>
        <w:rPr>
          <w:lang w:val="en-US"/>
        </w:rPr>
      </w:pPr>
      <w:r>
        <w:rPr>
          <w:rFonts w:ascii="Calibri" w:eastAsia="Calibri" w:hAnsi="Calibri" w:cs="Calibri"/>
          <w:color w:val="000000"/>
          <w:lang w:val="en-US"/>
        </w:rPr>
        <w:t>Make sure the ATS flight plan has been filed correctly (only when FPL publication is required)</w:t>
      </w:r>
    </w:p>
    <w:p w14:paraId="7C4B7BB1" w14:textId="77777777" w:rsidR="002C6E72" w:rsidRPr="00FD1508" w:rsidRDefault="002C6E72" w:rsidP="00675F60">
      <w:pPr>
        <w:pStyle w:val="Texto1"/>
        <w:numPr>
          <w:ilvl w:val="1"/>
          <w:numId w:val="8"/>
        </w:numPr>
        <w:spacing w:after="80"/>
        <w:rPr>
          <w:lang w:val="en-US"/>
        </w:rPr>
      </w:pPr>
      <w:r>
        <w:rPr>
          <w:rFonts w:ascii="Calibri" w:eastAsia="Calibri" w:hAnsi="Calibri" w:cs="Calibri"/>
          <w:lang w:val="en-US"/>
        </w:rPr>
        <w:t>Check Pre-Flight Information Bulletin (</w:t>
      </w:r>
      <w:r>
        <w:rPr>
          <w:rFonts w:ascii="Calibri" w:eastAsia="Calibri" w:hAnsi="Calibri" w:cs="Calibri"/>
          <w:color w:val="000000"/>
          <w:lang w:val="en-US"/>
        </w:rPr>
        <w:t>PIB) and/or NOTAM and meteorology in the operations area.</w:t>
      </w:r>
    </w:p>
    <w:p w14:paraId="76D52192" w14:textId="77777777" w:rsidR="002C6E72" w:rsidRPr="00015FED" w:rsidRDefault="002C6E72" w:rsidP="00675F60">
      <w:pPr>
        <w:pStyle w:val="Texto1"/>
        <w:numPr>
          <w:ilvl w:val="0"/>
          <w:numId w:val="8"/>
        </w:numPr>
        <w:rPr>
          <w:rFonts w:ascii="Calibri" w:eastAsia="Yu Mincho" w:hAnsi="Calibri" w:cs="Calibri"/>
          <w:lang w:val="en-US" w:eastAsia="es-ES"/>
        </w:rPr>
      </w:pPr>
      <w:r>
        <w:rPr>
          <w:rFonts w:ascii="Calibri" w:eastAsia="Calibri" w:hAnsi="Calibri" w:cs="Calibri"/>
          <w:u w:val="single"/>
          <w:lang w:val="en-US"/>
        </w:rPr>
        <w:t>Prior to</w:t>
      </w:r>
      <w:r w:rsidRPr="00015FED">
        <w:rPr>
          <w:rFonts w:ascii="Calibri" w:eastAsia="Calibri" w:hAnsi="Calibri" w:cs="Calibri"/>
          <w:u w:val="single"/>
          <w:lang w:val="en-US"/>
        </w:rPr>
        <w:t xml:space="preserve"> the start of operations</w:t>
      </w:r>
      <w:r w:rsidRPr="00015FED">
        <w:rPr>
          <w:rFonts w:ascii="Calibri" w:eastAsia="Calibri" w:hAnsi="Calibri" w:cs="Calibri"/>
          <w:lang w:val="en-US"/>
        </w:rPr>
        <w:t xml:space="preserve">: contact ATC/AFIS to confirm the operation, if so defined in the pre-tactical coordination </w:t>
      </w:r>
    </w:p>
    <w:p w14:paraId="6975CA02" w14:textId="77777777" w:rsidR="002C6E72" w:rsidRPr="00015FED" w:rsidRDefault="002C6E72" w:rsidP="00675F60">
      <w:pPr>
        <w:pStyle w:val="Texto1"/>
        <w:numPr>
          <w:ilvl w:val="1"/>
          <w:numId w:val="8"/>
        </w:numPr>
        <w:rPr>
          <w:rFonts w:ascii="Calibri" w:eastAsia="Yu Mincho" w:hAnsi="Calibri" w:cs="Calibri"/>
          <w:lang w:val="en-US" w:eastAsia="es-ES"/>
        </w:rPr>
      </w:pPr>
      <w:r w:rsidRPr="00015FED">
        <w:rPr>
          <w:rFonts w:ascii="Calibri" w:eastAsia="Calibri" w:hAnsi="Calibri" w:cs="Calibri"/>
          <w:lang w:val="en-US"/>
        </w:rPr>
        <w:lastRenderedPageBreak/>
        <w:t>In the first communication, the</w:t>
      </w:r>
      <w:r>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66D3A530" w14:textId="77777777" w:rsidR="002C6E72" w:rsidRPr="00FB38D7" w:rsidRDefault="002C6E72" w:rsidP="00675F60">
      <w:pPr>
        <w:pStyle w:val="Texto1"/>
        <w:numPr>
          <w:ilvl w:val="0"/>
          <w:numId w:val="8"/>
        </w:numPr>
        <w:spacing w:after="80"/>
        <w:rPr>
          <w:lang w:val="en-US"/>
        </w:rPr>
      </w:pPr>
      <w:r>
        <w:rPr>
          <w:rFonts w:ascii="Calibri" w:eastAsia="Calibri" w:hAnsi="Calibri" w:cs="Calibri"/>
          <w:color w:val="000000"/>
          <w:u w:val="single"/>
          <w:lang w:val="en-US"/>
        </w:rPr>
        <w:t xml:space="preserve">After finishing the operation, </w:t>
      </w:r>
      <w:r w:rsidRPr="00C76E2A">
        <w:rPr>
          <w:rFonts w:ascii="Calibri" w:eastAsia="Calibri" w:hAnsi="Calibri" w:cs="Calibri"/>
          <w:color w:val="000000"/>
          <w:lang w:val="en-US"/>
        </w:rPr>
        <w:t>and only if applicable:</w:t>
      </w:r>
    </w:p>
    <w:p w14:paraId="607502F2" w14:textId="77777777" w:rsidR="002C6E72" w:rsidRPr="00FD1508" w:rsidRDefault="002C6E72" w:rsidP="00675F60">
      <w:pPr>
        <w:pStyle w:val="Texto1"/>
        <w:numPr>
          <w:ilvl w:val="1"/>
          <w:numId w:val="8"/>
        </w:numPr>
        <w:spacing w:after="80"/>
        <w:rPr>
          <w:lang w:val="en-US"/>
        </w:rPr>
      </w:pPr>
      <w:r>
        <w:rPr>
          <w:rFonts w:ascii="Calibri" w:eastAsia="Calibri" w:hAnsi="Calibri" w:cs="Calibri"/>
          <w:color w:val="000000"/>
          <w:lang w:val="en-US"/>
        </w:rPr>
        <w:t>Contact the ATCO/AFISO and report completion of the operation</w:t>
      </w:r>
    </w:p>
    <w:p w14:paraId="03FED5F5" w14:textId="77777777" w:rsidR="002C6E72" w:rsidRPr="00FD1508" w:rsidRDefault="002C6E72" w:rsidP="00675F60">
      <w:pPr>
        <w:pStyle w:val="Texto1"/>
        <w:numPr>
          <w:ilvl w:val="1"/>
          <w:numId w:val="8"/>
        </w:numPr>
        <w:spacing w:after="80"/>
        <w:rPr>
          <w:lang w:val="en-US"/>
        </w:rPr>
      </w:pPr>
      <w:r>
        <w:rPr>
          <w:rFonts w:ascii="Calibri" w:eastAsia="Calibri" w:hAnsi="Calibri" w:cs="Calibri"/>
          <w:color w:val="000000"/>
          <w:lang w:val="en-US"/>
        </w:rPr>
        <w:t>Report closing the ATS flight plan by calling the corresponding ARO office.</w:t>
      </w:r>
    </w:p>
    <w:p w14:paraId="6262DBE3" w14:textId="77777777" w:rsidR="002C6E72" w:rsidRPr="00FD1508" w:rsidRDefault="002C6E72" w:rsidP="00675F60">
      <w:pPr>
        <w:pStyle w:val="Texto1"/>
        <w:numPr>
          <w:ilvl w:val="1"/>
          <w:numId w:val="8"/>
        </w:numPr>
        <w:spacing w:after="80"/>
        <w:rPr>
          <w:lang w:val="en-US"/>
        </w:rPr>
      </w:pPr>
      <w:r>
        <w:rPr>
          <w:rStyle w:val="normaltextrun"/>
          <w:rFonts w:ascii="Calibri" w:eastAsia="Calibri" w:hAnsi="Calibri" w:cs="Calibri"/>
          <w:lang w:val="en-US"/>
        </w:rPr>
        <w:t>Report the completion and/or cancellation of operations to the COOP trough ENAIRE Planea</w:t>
      </w:r>
      <w:r w:rsidRPr="00FB38D7">
        <w:rPr>
          <w:lang w:val="en-US"/>
        </w:rPr>
        <w:t>.</w:t>
      </w:r>
    </w:p>
    <w:bookmarkEnd w:id="15"/>
    <w:p w14:paraId="5EB39578" w14:textId="273810CE" w:rsidR="006A42DF" w:rsidRPr="00566711" w:rsidRDefault="00566711" w:rsidP="00675F60">
      <w:pPr>
        <w:pStyle w:val="Ttulo1"/>
        <w:numPr>
          <w:ilvl w:val="0"/>
          <w:numId w:val="4"/>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566711" w:rsidRDefault="00566711" w:rsidP="007E16D0">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6B523C" w14:paraId="417102CB" w14:textId="77777777" w:rsidTr="171DCD7C">
        <w:tc>
          <w:tcPr>
            <w:tcW w:w="2405" w:type="dxa"/>
          </w:tcPr>
          <w:p w14:paraId="3A4D88AF" w14:textId="5306D582" w:rsidR="00F472FD" w:rsidRPr="00E8404C" w:rsidRDefault="00566711" w:rsidP="004229A8">
            <w:pPr>
              <w:pStyle w:val="Texto1"/>
              <w:spacing w:before="120" w:after="120"/>
              <w:jc w:val="center"/>
            </w:pPr>
            <w:r>
              <w:rPr>
                <w:rFonts w:ascii="Calibri" w:eastAsia="Calibri" w:hAnsi="Calibri" w:cs="Calibri"/>
                <w:lang w:val="en-US"/>
              </w:rPr>
              <w:t>EVENT</w:t>
            </w:r>
          </w:p>
        </w:tc>
        <w:tc>
          <w:tcPr>
            <w:tcW w:w="7223" w:type="dxa"/>
          </w:tcPr>
          <w:p w14:paraId="4B817BA3" w14:textId="22FA7FB1" w:rsidR="00F472FD" w:rsidRPr="00E8404C" w:rsidRDefault="00566711" w:rsidP="004229A8">
            <w:pPr>
              <w:pStyle w:val="Texto1"/>
              <w:spacing w:before="120" w:after="120"/>
              <w:jc w:val="center"/>
            </w:pPr>
            <w:r>
              <w:rPr>
                <w:rFonts w:ascii="Calibri" w:eastAsia="Calibri" w:hAnsi="Calibri" w:cs="Calibri"/>
                <w:lang w:val="en-US"/>
              </w:rPr>
              <w:t>PROCEDURE</w:t>
            </w:r>
          </w:p>
        </w:tc>
      </w:tr>
      <w:tr w:rsidR="006B523C" w:rsidRPr="00A80619" w14:paraId="03D43C59" w14:textId="77777777" w:rsidTr="171DCD7C">
        <w:tc>
          <w:tcPr>
            <w:tcW w:w="2405" w:type="dxa"/>
          </w:tcPr>
          <w:p w14:paraId="2784F2C6" w14:textId="0CECC8AD" w:rsidR="00F472FD" w:rsidRPr="00566711" w:rsidRDefault="00566711"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566711" w:rsidRDefault="00566711" w:rsidP="00675F60">
            <w:pPr>
              <w:pStyle w:val="Texto1"/>
              <w:numPr>
                <w:ilvl w:val="0"/>
                <w:numId w:val="7"/>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566711" w:rsidP="004F570F">
            <w:pPr>
              <w:pStyle w:val="Texto1"/>
              <w:spacing w:before="120" w:after="120"/>
            </w:pPr>
            <w:r>
              <w:rPr>
                <w:rFonts w:ascii="Calibri" w:eastAsia="Calibri" w:hAnsi="Calibri" w:cs="Calibri"/>
                <w:lang w:val="en-US"/>
              </w:rPr>
              <w:t>- Establish communication on the alternative means (landline or mobile phone), reporting the radio communication failure. Assess the continuity or cancellation of the UAS operations.</w:t>
            </w:r>
          </w:p>
          <w:p w14:paraId="15599D9D" w14:textId="0DB12CA0" w:rsidR="004F570F" w:rsidRPr="00566711" w:rsidRDefault="00566711" w:rsidP="00675F60">
            <w:pPr>
              <w:pStyle w:val="Texto1"/>
              <w:numPr>
                <w:ilvl w:val="0"/>
                <w:numId w:val="7"/>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566711" w:rsidRDefault="00566711"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566711" w:rsidRDefault="00566711" w:rsidP="004F570F">
            <w:pPr>
              <w:pStyle w:val="Texto1"/>
              <w:spacing w:before="120" w:after="120"/>
              <w:rPr>
                <w:lang w:val="en-US"/>
              </w:rPr>
            </w:pPr>
            <w:r>
              <w:rPr>
                <w:rFonts w:ascii="Calibri" w:eastAsia="Calibri" w:hAnsi="Calibri" w:cs="Calibri"/>
                <w:lang w:val="en-US"/>
              </w:rPr>
              <w:t>- Establish communication on the alternative means (landline or mobile phone), report the radio communication failure and proceed as instructed by ATS.</w:t>
            </w:r>
          </w:p>
          <w:p w14:paraId="2914DFB3" w14:textId="55CD3FC6" w:rsidR="00A53121" w:rsidRPr="00566711" w:rsidRDefault="00566711"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566711" w:rsidRDefault="00566711" w:rsidP="004F570F">
            <w:pPr>
              <w:pStyle w:val="Texto1"/>
              <w:spacing w:before="120" w:after="120"/>
              <w:rPr>
                <w:lang w:val="en-US"/>
              </w:rPr>
            </w:pPr>
            <w:r>
              <w:rPr>
                <w:rFonts w:ascii="Calibri" w:eastAsia="Calibri" w:hAnsi="Calibri" w:cs="Calibri"/>
                <w:lang w:val="en-US"/>
              </w:rPr>
              <w:t>- Notify the ATS unit as soon as possible of the end of the activity using the relevant alternative means and cancel the ATS flight plan.</w:t>
            </w:r>
          </w:p>
          <w:p w14:paraId="32626548" w14:textId="5BCC6CA8" w:rsidR="004F570F" w:rsidRPr="00566711" w:rsidRDefault="00566711"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6B523C" w:rsidRPr="00A80619" w14:paraId="10D409E0" w14:textId="77777777" w:rsidTr="171DCD7C">
        <w:tc>
          <w:tcPr>
            <w:tcW w:w="2405" w:type="dxa"/>
          </w:tcPr>
          <w:p w14:paraId="001BD6DC" w14:textId="79254786" w:rsidR="00F472FD" w:rsidRPr="00566711" w:rsidRDefault="00566711" w:rsidP="004229A8">
            <w:pPr>
              <w:pStyle w:val="Texto1"/>
              <w:spacing w:before="120" w:after="120"/>
              <w:jc w:val="left"/>
              <w:rPr>
                <w:lang w:val="en-US"/>
              </w:rPr>
            </w:pPr>
            <w:r>
              <w:rPr>
                <w:rFonts w:ascii="Calibri" w:eastAsia="Calibri" w:hAnsi="Calibri" w:cs="Calibri"/>
                <w:lang w:val="en-US"/>
              </w:rPr>
              <w:t>Loss of control of the UAS (fly away)</w:t>
            </w:r>
          </w:p>
        </w:tc>
        <w:tc>
          <w:tcPr>
            <w:tcW w:w="7223" w:type="dxa"/>
          </w:tcPr>
          <w:p w14:paraId="59ED3D50" w14:textId="2878567C" w:rsidR="009E3DA2" w:rsidRPr="00566711" w:rsidRDefault="00566711" w:rsidP="006802B9">
            <w:pPr>
              <w:pStyle w:val="Texto1"/>
              <w:numPr>
                <w:ilvl w:val="0"/>
                <w:numId w:val="14"/>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566711" w:rsidRDefault="00566711"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566711" w:rsidRDefault="00566711" w:rsidP="004229A8">
            <w:pPr>
              <w:pStyle w:val="Texto1"/>
              <w:spacing w:before="120" w:after="120"/>
              <w:rPr>
                <w:lang w:val="en-US"/>
              </w:rPr>
            </w:pPr>
            <w:r>
              <w:rPr>
                <w:rFonts w:ascii="Calibri" w:eastAsia="Calibri" w:hAnsi="Calibri" w:cs="Calibri"/>
                <w:lang w:val="en-US"/>
              </w:rPr>
              <w:t>- Notify ATS of the loss of control and position of the UAS as soon as possible by radio/telephone:</w:t>
            </w:r>
          </w:p>
          <w:p w14:paraId="280AAA0C" w14:textId="46B75833" w:rsidR="007E2510" w:rsidRPr="00566711" w:rsidRDefault="00566711">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566711" w:rsidRDefault="00566711"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29E0F8B8" w:rsidR="00851EC5" w:rsidRPr="00566711" w:rsidRDefault="00566711" w:rsidP="004229A8">
            <w:pPr>
              <w:pStyle w:val="Texto1"/>
              <w:spacing w:before="120" w:after="120"/>
              <w:ind w:left="459"/>
              <w:rPr>
                <w:lang w:val="en-US"/>
              </w:rPr>
            </w:pPr>
            <w:r>
              <w:rPr>
                <w:rFonts w:ascii="Calibri" w:eastAsia="Calibri" w:hAnsi="Calibri" w:cs="Calibri"/>
                <w:lang w:val="en-US"/>
              </w:rPr>
              <w:t>- Last known position, speed, direction and height/</w:t>
            </w:r>
            <w:r w:rsidR="00FB38D7">
              <w:rPr>
                <w:rFonts w:ascii="Calibri" w:eastAsia="Calibri" w:hAnsi="Calibri" w:cs="Calibri"/>
                <w:lang w:val="en-US"/>
              </w:rPr>
              <w:t>height</w:t>
            </w:r>
          </w:p>
          <w:p w14:paraId="54724BD2" w14:textId="5B752CAC" w:rsidR="00611CA0" w:rsidRPr="00566711" w:rsidRDefault="00566711"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566711" w:rsidRDefault="00566711"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6B523C" w14:paraId="1DEEE8A3" w14:textId="77777777" w:rsidTr="171DCD7C">
        <w:tc>
          <w:tcPr>
            <w:tcW w:w="2405" w:type="dxa"/>
          </w:tcPr>
          <w:p w14:paraId="2405871F" w14:textId="77777777" w:rsidR="004229A8" w:rsidRPr="00566711" w:rsidRDefault="004229A8" w:rsidP="004229A8">
            <w:pPr>
              <w:pStyle w:val="Texto1"/>
              <w:spacing w:before="120" w:after="120"/>
              <w:jc w:val="left"/>
              <w:rPr>
                <w:lang w:val="en-US"/>
              </w:rPr>
            </w:pPr>
          </w:p>
        </w:tc>
        <w:tc>
          <w:tcPr>
            <w:tcW w:w="7223" w:type="dxa"/>
          </w:tcPr>
          <w:p w14:paraId="031D811D" w14:textId="5631A960" w:rsidR="004229A8" w:rsidRPr="00BC277D" w:rsidRDefault="00566711"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566711" w:rsidRDefault="00566711"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6B523C" w14:paraId="7D20525A" w14:textId="77777777" w:rsidTr="005E2D91">
        <w:tc>
          <w:tcPr>
            <w:tcW w:w="4673" w:type="dxa"/>
            <w:vAlign w:val="center"/>
          </w:tcPr>
          <w:p w14:paraId="27602DB6" w14:textId="77777777" w:rsidR="00B3235A" w:rsidRDefault="00566711"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566711" w:rsidP="00D066A9">
            <w:pPr>
              <w:pStyle w:val="Texto1"/>
              <w:jc w:val="center"/>
            </w:pPr>
            <w:r>
              <w:rPr>
                <w:rFonts w:ascii="Calibri" w:eastAsia="Calibri" w:hAnsi="Calibri" w:cs="Calibri"/>
                <w:lang w:val="en-US"/>
              </w:rPr>
              <w:t>Contact</w:t>
            </w:r>
          </w:p>
        </w:tc>
      </w:tr>
      <w:tr w:rsidR="006B523C" w:rsidRPr="00A80619" w14:paraId="45801825" w14:textId="77777777" w:rsidTr="005E2D91">
        <w:tc>
          <w:tcPr>
            <w:tcW w:w="4673" w:type="dxa"/>
            <w:vAlign w:val="center"/>
          </w:tcPr>
          <w:p w14:paraId="2E7982B6" w14:textId="72A69F83" w:rsidR="00B3235A" w:rsidRPr="00AF76EF" w:rsidRDefault="00566711"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566711" w:rsidRDefault="00566711"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6B523C" w:rsidRPr="009925AC" w14:paraId="29B889CE" w14:textId="77777777" w:rsidTr="005E2D91">
        <w:tc>
          <w:tcPr>
            <w:tcW w:w="4673" w:type="dxa"/>
            <w:vAlign w:val="center"/>
          </w:tcPr>
          <w:p w14:paraId="301D8CFD" w14:textId="2F7E76C0" w:rsidR="00B3235A" w:rsidRPr="00566711" w:rsidRDefault="00566711" w:rsidP="007E16D0">
            <w:pPr>
              <w:pStyle w:val="Texto1"/>
              <w:rPr>
                <w:lang w:val="en-US"/>
              </w:rPr>
            </w:pPr>
            <w:r>
              <w:rPr>
                <w:rFonts w:ascii="Calibri" w:eastAsia="Calibri" w:hAnsi="Calibri" w:cs="Calibri"/>
                <w:lang w:val="en-US"/>
              </w:rPr>
              <w:t>ENAIRE'S Airspace Operations Coordination Department (COOP)</w:t>
            </w:r>
          </w:p>
        </w:tc>
        <w:tc>
          <w:tcPr>
            <w:tcW w:w="4955" w:type="dxa"/>
            <w:vAlign w:val="center"/>
          </w:tcPr>
          <w:p w14:paraId="374B1BC5" w14:textId="4C277808" w:rsidR="00B3235A" w:rsidRPr="00F86064" w:rsidRDefault="00566711" w:rsidP="007E16D0">
            <w:pPr>
              <w:pStyle w:val="Texto1"/>
              <w:rPr>
                <w:highlight w:val="cyan"/>
                <w:lang w:val="fr-FR"/>
              </w:rPr>
            </w:pPr>
            <w:r>
              <w:rPr>
                <w:rFonts w:ascii="Calibri" w:eastAsia="Calibri" w:hAnsi="Calibri" w:cs="Calibri"/>
                <w:lang w:val="en-US"/>
              </w:rPr>
              <w:t xml:space="preserve">ENAIRE PLANEA / </w:t>
            </w:r>
            <w:hyperlink r:id="rId29" w:history="1">
              <w:r w:rsidRPr="00566711">
                <w:rPr>
                  <w:rStyle w:val="Hipervnculo"/>
                  <w:rFonts w:ascii="Calibri" w:eastAsia="Calibri" w:hAnsi="Calibri" w:cs="Calibri"/>
                  <w:color w:val="0563C1"/>
                  <w:lang w:val="en-US"/>
                </w:rPr>
                <w:t xml:space="preserve">cop@enaire.es </w:t>
              </w:r>
            </w:hyperlink>
            <w:hyperlink r:id="rId30" w:history="1"/>
          </w:p>
        </w:tc>
      </w:tr>
      <w:tr w:rsidR="006B523C" w:rsidRPr="00A80619" w14:paraId="13A328C0" w14:textId="77777777" w:rsidTr="005E2D91">
        <w:tc>
          <w:tcPr>
            <w:tcW w:w="4673" w:type="dxa"/>
            <w:vAlign w:val="center"/>
          </w:tcPr>
          <w:p w14:paraId="5221A448" w14:textId="439C7D46" w:rsidR="00B3235A" w:rsidRPr="00566711" w:rsidRDefault="00566711"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566711" w:rsidRDefault="00566711"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6B523C" w14:paraId="6C30B79D" w14:textId="77777777" w:rsidTr="005E2D91">
        <w:tc>
          <w:tcPr>
            <w:tcW w:w="4673" w:type="dxa"/>
            <w:vAlign w:val="center"/>
          </w:tcPr>
          <w:p w14:paraId="1B31A119" w14:textId="77777777" w:rsidR="00B3235A" w:rsidRPr="00AF76EF" w:rsidRDefault="00566711"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566711" w:rsidP="007E16D0">
            <w:pPr>
              <w:pStyle w:val="Texto1"/>
            </w:pPr>
            <w:r>
              <w:rPr>
                <w:rFonts w:ascii="Calibri" w:eastAsia="Calibri" w:hAnsi="Calibri" w:cs="Calibri"/>
                <w:lang w:val="en-US"/>
              </w:rPr>
              <w:t>112</w:t>
            </w:r>
          </w:p>
        </w:tc>
      </w:tr>
    </w:tbl>
    <w:p w14:paraId="42AA261E" w14:textId="4014E144" w:rsidR="00C730DA" w:rsidRDefault="00C730DA" w:rsidP="00C730DA">
      <w:pPr>
        <w:pStyle w:val="Texto1"/>
      </w:pPr>
    </w:p>
    <w:p w14:paraId="4E125463" w14:textId="457C4105" w:rsidR="004A408A" w:rsidRDefault="00566711" w:rsidP="00675F60">
      <w:pPr>
        <w:pStyle w:val="Ttulo1"/>
        <w:numPr>
          <w:ilvl w:val="0"/>
          <w:numId w:val="4"/>
        </w:numPr>
        <w:tabs>
          <w:tab w:val="left" w:pos="0"/>
        </w:tabs>
        <w:ind w:left="284" w:hanging="284"/>
      </w:pPr>
      <w:r>
        <w:rPr>
          <w:rFonts w:eastAsia="Calibri" w:cs="Calibri"/>
          <w:lang w:val="en-US"/>
        </w:rPr>
        <w:t>EVIDENCE OF COORDINATION AND VALIDITY</w:t>
      </w:r>
    </w:p>
    <w:p w14:paraId="6DCA2BB9" w14:textId="62BC7A8D" w:rsidR="003824FB" w:rsidRPr="00566711" w:rsidRDefault="00566711" w:rsidP="00AE494E">
      <w:pPr>
        <w:pStyle w:val="Texto1"/>
        <w:rPr>
          <w:lang w:val="en-US"/>
        </w:rPr>
      </w:pPr>
      <w:r>
        <w:rPr>
          <w:rFonts w:ascii="Calibri" w:eastAsia="Calibri" w:hAnsi="Calibri" w:cs="Calibri"/>
          <w:lang w:val="en-US"/>
        </w:rPr>
        <w:t>This coordination is valid indefinitely, subject to the proper implementation of the mitigation measures and compliance with the established limits or conditions of the operation, for as long as such compliance is maintained. Any modification to or deviation from what is indicated herein will require a new agreement. When there are justified reasons, the ATSP reserves the right to amend these conditions or revoke the agreement.</w:t>
      </w:r>
    </w:p>
    <w:p w14:paraId="506AACCE" w14:textId="223D1828" w:rsidR="004A408A" w:rsidRPr="00566711" w:rsidRDefault="00566711" w:rsidP="004A408A">
      <w:pPr>
        <w:pStyle w:val="Texto1"/>
        <w:rPr>
          <w:lang w:val="en-US"/>
        </w:rPr>
      </w:pPr>
      <w:r>
        <w:rPr>
          <w:rFonts w:ascii="Calibri" w:eastAsia="Calibri" w:hAnsi="Calibri" w:cs="Calibri"/>
          <w:lang w:val="en-US"/>
        </w:rPr>
        <w:t>In witness of conformity and evidence of coordination, both parties provide their consent to this document:</w:t>
      </w:r>
    </w:p>
    <w:tbl>
      <w:tblPr>
        <w:tblStyle w:val="Tablaconcuadrcula"/>
        <w:tblW w:w="0" w:type="auto"/>
        <w:tblLook w:val="04A0" w:firstRow="1" w:lastRow="0" w:firstColumn="1" w:lastColumn="0" w:noHBand="0" w:noVBand="1"/>
      </w:tblPr>
      <w:tblGrid>
        <w:gridCol w:w="4814"/>
        <w:gridCol w:w="4814"/>
      </w:tblGrid>
      <w:tr w:rsidR="006B523C" w:rsidRPr="00A80619" w14:paraId="6834A475" w14:textId="77777777" w:rsidTr="00811376">
        <w:tc>
          <w:tcPr>
            <w:tcW w:w="4814" w:type="dxa"/>
          </w:tcPr>
          <w:p w14:paraId="6FC9F73E" w14:textId="03818A87" w:rsidR="00811376" w:rsidRPr="005B3461" w:rsidRDefault="00566711" w:rsidP="001D39A2">
            <w:pPr>
              <w:pStyle w:val="Texto1"/>
              <w:jc w:val="center"/>
              <w:rPr>
                <w:b/>
                <w:bCs/>
              </w:rPr>
            </w:pPr>
            <w:r>
              <w:rPr>
                <w:rFonts w:ascii="Calibri" w:eastAsia="Calibri" w:hAnsi="Calibri" w:cs="Calibri"/>
                <w:b/>
                <w:lang w:val="en-US"/>
              </w:rPr>
              <w:t>The operator</w:t>
            </w:r>
          </w:p>
        </w:tc>
        <w:tc>
          <w:tcPr>
            <w:tcW w:w="4814" w:type="dxa"/>
          </w:tcPr>
          <w:p w14:paraId="321EF1F2" w14:textId="5448C127" w:rsidR="00811376" w:rsidRPr="00566711" w:rsidRDefault="00566711" w:rsidP="001D39A2">
            <w:pPr>
              <w:pStyle w:val="Texto1"/>
              <w:jc w:val="center"/>
              <w:rPr>
                <w:b/>
                <w:bCs/>
                <w:lang w:val="en-US"/>
              </w:rPr>
            </w:pPr>
            <w:r>
              <w:rPr>
                <w:rFonts w:ascii="Calibri" w:eastAsia="Calibri" w:hAnsi="Calibri" w:cs="Calibri"/>
                <w:b/>
                <w:lang w:val="en-US"/>
              </w:rPr>
              <w:t>The Air Traffic Service Provider</w:t>
            </w:r>
          </w:p>
        </w:tc>
      </w:tr>
      <w:tr w:rsidR="006B523C" w14:paraId="38A40857" w14:textId="77777777" w:rsidTr="00811376">
        <w:tc>
          <w:tcPr>
            <w:tcW w:w="4814" w:type="dxa"/>
          </w:tcPr>
          <w:p w14:paraId="46960AA6" w14:textId="76F35452" w:rsidR="00811376" w:rsidRPr="00005124" w:rsidRDefault="00FE6C52" w:rsidP="004A408A">
            <w:pPr>
              <w:pStyle w:val="Texto1"/>
            </w:pPr>
            <w:r w:rsidRPr="00FD1508">
              <w:rPr>
                <w:rFonts w:ascii="Calibri" w:eastAsia="Calibri" w:hAnsi="Calibri" w:cs="Calibri"/>
                <w:highlight w:val="yellow"/>
              </w:rPr>
              <w:t>XXX,</w:t>
            </w:r>
            <w:r w:rsidRPr="00FD1508">
              <w:rPr>
                <w:rFonts w:ascii="Calibri" w:eastAsia="Calibri" w:hAnsi="Calibri" w:cs="Calibri"/>
              </w:rPr>
              <w:t xml:space="preserve"> </w:t>
            </w:r>
            <w:r>
              <w:rPr>
                <w:rFonts w:ascii="Calibri" w:eastAsia="Calibri" w:hAnsi="Calibri" w:cs="Calibri"/>
              </w:rPr>
              <w:t>_______</w:t>
            </w:r>
            <w:r w:rsidRPr="00FD1508">
              <w:rPr>
                <w:rFonts w:ascii="Calibri" w:eastAsia="Calibri" w:hAnsi="Calibri" w:cs="Calibri"/>
              </w:rPr>
              <w:t xml:space="preserve"> 202</w:t>
            </w:r>
            <w:r>
              <w:rPr>
                <w:rFonts w:ascii="Calibri" w:eastAsia="Calibri" w:hAnsi="Calibri" w:cs="Calibri"/>
              </w:rPr>
              <w:t>_</w:t>
            </w:r>
          </w:p>
        </w:tc>
        <w:tc>
          <w:tcPr>
            <w:tcW w:w="4814" w:type="dxa"/>
          </w:tcPr>
          <w:p w14:paraId="05235C99" w14:textId="0FC873FC" w:rsidR="00811376" w:rsidRPr="009E53E7" w:rsidRDefault="00744DE1" w:rsidP="004A408A">
            <w:pPr>
              <w:pStyle w:val="Texto1"/>
              <w:rPr>
                <w:highlight w:val="cyan"/>
              </w:rPr>
            </w:pPr>
            <w:r>
              <w:rPr>
                <w:rFonts w:ascii="Calibri" w:eastAsia="Calibri" w:hAnsi="Calibri" w:cs="Calibri"/>
                <w:lang w:val="en-US"/>
              </w:rPr>
              <w:t>Madrid,  ___ ______________ 202_</w:t>
            </w:r>
          </w:p>
        </w:tc>
      </w:tr>
      <w:tr w:rsidR="006B523C" w14:paraId="432A781E" w14:textId="77777777" w:rsidTr="001D39A2">
        <w:trPr>
          <w:trHeight w:val="1218"/>
        </w:trPr>
        <w:tc>
          <w:tcPr>
            <w:tcW w:w="4814" w:type="dxa"/>
          </w:tcPr>
          <w:p w14:paraId="07E0B246" w14:textId="2044ECD4" w:rsidR="00811376" w:rsidRPr="005B3461" w:rsidRDefault="00566711" w:rsidP="004A408A">
            <w:pPr>
              <w:pStyle w:val="Texto1"/>
              <w:rPr>
                <w:highlight w:val="yellow"/>
              </w:rPr>
            </w:pPr>
            <w:commentRangeStart w:id="16"/>
            <w:r>
              <w:rPr>
                <w:rFonts w:ascii="Calibri" w:eastAsia="Calibri" w:hAnsi="Calibri" w:cs="Calibri"/>
                <w:highlight w:val="yellow"/>
                <w:lang w:val="en-US"/>
              </w:rPr>
              <w:t>Signature</w:t>
            </w:r>
            <w:commentRangeEnd w:id="16"/>
            <w:r w:rsidR="0083329D" w:rsidRPr="005B3461">
              <w:rPr>
                <w:rStyle w:val="Refdecomentario"/>
                <w:sz w:val="22"/>
                <w:szCs w:val="22"/>
                <w:highlight w:val="yellow"/>
              </w:rPr>
              <w:commentReference w:id="16"/>
            </w:r>
          </w:p>
        </w:tc>
        <w:tc>
          <w:tcPr>
            <w:tcW w:w="4814" w:type="dxa"/>
          </w:tcPr>
          <w:p w14:paraId="5223D18A" w14:textId="41E738B7" w:rsidR="00811376" w:rsidRPr="009E53E7" w:rsidRDefault="00566711" w:rsidP="004A408A">
            <w:pPr>
              <w:pStyle w:val="Texto1"/>
              <w:rPr>
                <w:highlight w:val="cyan"/>
              </w:rPr>
            </w:pPr>
            <w:r>
              <w:rPr>
                <w:rFonts w:ascii="Calibri" w:eastAsia="Calibri" w:hAnsi="Calibri" w:cs="Calibri"/>
                <w:lang w:val="en-US"/>
              </w:rPr>
              <w:t>Signature/stamp</w:t>
            </w:r>
          </w:p>
        </w:tc>
      </w:tr>
      <w:tr w:rsidR="006B523C" w14:paraId="2C96D0BA" w14:textId="77777777" w:rsidTr="00811376">
        <w:tc>
          <w:tcPr>
            <w:tcW w:w="4814" w:type="dxa"/>
          </w:tcPr>
          <w:p w14:paraId="02594A54" w14:textId="625C399B" w:rsidR="00AF76EF" w:rsidRPr="005B3461" w:rsidRDefault="00566711" w:rsidP="004A408A">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52394F62" w:rsidR="00AF76EF" w:rsidRPr="009E53E7" w:rsidRDefault="00566711" w:rsidP="004A408A">
            <w:pPr>
              <w:pStyle w:val="Texto1"/>
              <w:rPr>
                <w:highlight w:val="cyan"/>
              </w:rPr>
            </w:pPr>
            <w:r>
              <w:rPr>
                <w:rFonts w:ascii="Calibri" w:eastAsia="Calibri" w:hAnsi="Calibri" w:cs="Calibri"/>
                <w:lang w:val="en-US"/>
              </w:rPr>
              <w:t>ENAIRE Operational Safety Techni</w:t>
            </w:r>
            <w:r w:rsidR="00744DE1">
              <w:rPr>
                <w:rFonts w:ascii="Calibri" w:eastAsia="Calibri" w:hAnsi="Calibri" w:cs="Calibri"/>
                <w:lang w:val="en-US"/>
              </w:rPr>
              <w:t>cal</w:t>
            </w:r>
          </w:p>
        </w:tc>
      </w:tr>
      <w:tr w:rsidR="006B523C" w14:paraId="712434FA" w14:textId="77777777" w:rsidTr="00811376">
        <w:tc>
          <w:tcPr>
            <w:tcW w:w="4814" w:type="dxa"/>
          </w:tcPr>
          <w:p w14:paraId="4F4F00B2" w14:textId="4E2A03D9" w:rsidR="00AF76EF" w:rsidRPr="005B3461" w:rsidRDefault="00566711" w:rsidP="004A408A">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AF76EF" w:rsidRPr="009E53E7" w:rsidRDefault="00AF76EF" w:rsidP="004A408A">
            <w:pPr>
              <w:pStyle w:val="Texto1"/>
              <w:rPr>
                <w:highlight w:val="cyan"/>
              </w:rPr>
            </w:pPr>
          </w:p>
        </w:tc>
      </w:tr>
    </w:tbl>
    <w:p w14:paraId="0D5DB9CC" w14:textId="6EF900BF" w:rsidR="00BA6DC3" w:rsidRDefault="00BA6DC3" w:rsidP="004A408A">
      <w:pPr>
        <w:pStyle w:val="Texto1"/>
      </w:pPr>
    </w:p>
    <w:p w14:paraId="619E9672" w14:textId="77777777" w:rsidR="00BA6DC3" w:rsidRDefault="00566711">
      <w:r>
        <w:br w:type="page"/>
      </w:r>
    </w:p>
    <w:p w14:paraId="6085EA2D" w14:textId="3AD0ECF4" w:rsidR="00C730DA" w:rsidRPr="00566711" w:rsidRDefault="00566711" w:rsidP="00C730DA">
      <w:pPr>
        <w:pStyle w:val="Ttulo1"/>
        <w:tabs>
          <w:tab w:val="left" w:pos="0"/>
        </w:tabs>
        <w:ind w:left="284"/>
        <w:rPr>
          <w:lang w:val="en-US"/>
        </w:rPr>
      </w:pPr>
      <w:r>
        <w:rPr>
          <w:rFonts w:eastAsia="Calibri" w:cs="Calibri"/>
          <w:lang w:val="en-US"/>
        </w:rPr>
        <w:lastRenderedPageBreak/>
        <w:t xml:space="preserve">ANNEX I. GENERAL UAS </w:t>
      </w:r>
      <w:r w:rsidR="00BF7C60">
        <w:rPr>
          <w:rFonts w:eastAsia="Calibri" w:cs="Calibri"/>
          <w:lang w:val="en-US"/>
        </w:rPr>
        <w:t>GEOGRAPHICAL ZONES</w:t>
      </w:r>
      <w:r>
        <w:rPr>
          <w:rFonts w:eastAsia="Calibri" w:cs="Calibri"/>
          <w:lang w:val="en-US"/>
        </w:rPr>
        <w:t xml:space="preserve"> FOR OPERATIONAL SAFETY REASONS IN THE VICINITY OF CIVIL OR MILITARY AIRPORTS AND HELIPORTS</w:t>
      </w:r>
    </w:p>
    <w:p w14:paraId="3A3FDEC7" w14:textId="50F49B4A" w:rsidR="00B246AF" w:rsidRPr="00566711" w:rsidRDefault="00566711" w:rsidP="00B246AF">
      <w:pPr>
        <w:widowControl w:val="0"/>
        <w:spacing w:after="0" w:line="240" w:lineRule="auto"/>
        <w:ind w:right="-3"/>
        <w:jc w:val="both"/>
        <w:rPr>
          <w:rFonts w:eastAsia="Calibri" w:cstheme="minorHAnsi"/>
          <w:lang w:val="en-US"/>
        </w:rPr>
      </w:pPr>
      <w:r>
        <w:rPr>
          <w:rFonts w:ascii="Calibri" w:eastAsia="Calibri" w:hAnsi="Calibri" w:cs="Calibri"/>
          <w:lang w:val="en-US"/>
        </w:rPr>
        <w:t xml:space="preserve">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17"/>
      <w:r>
        <w:rPr>
          <w:rFonts w:ascii="Calibri" w:eastAsia="Calibri" w:hAnsi="Calibri" w:cs="Calibri"/>
          <w:b/>
          <w:highlight w:val="yellow"/>
          <w:lang w:val="en-US"/>
        </w:rPr>
        <w:t>inside and/or outside</w:t>
      </w:r>
      <w:commentRangeEnd w:id="17"/>
      <w:r>
        <w:rPr>
          <w:rStyle w:val="Refdecomentario"/>
          <w:rFonts w:ascii="Calibri" w:eastAsia="Calibri" w:hAnsi="Calibri" w:cs="Calibri"/>
          <w:b/>
          <w:sz w:val="22"/>
          <w:szCs w:val="22"/>
          <w:lang w:val="en-US"/>
        </w:rPr>
        <w:commentReference w:id="17"/>
      </w:r>
      <w:r>
        <w:rPr>
          <w:rFonts w:ascii="Calibri" w:eastAsia="Calibri" w:hAnsi="Calibri" w:cs="Calibri"/>
          <w:b/>
          <w:lang w:val="en-US"/>
        </w:rPr>
        <w:t xml:space="preserve"> the general UAS </w:t>
      </w:r>
      <w:r w:rsidR="00BF7C60">
        <w:rPr>
          <w:rFonts w:ascii="Calibri" w:eastAsia="Calibri" w:hAnsi="Calibri" w:cs="Calibri"/>
          <w:b/>
          <w:lang w:val="en-US"/>
        </w:rPr>
        <w:t>geographical zones</w:t>
      </w:r>
      <w:r>
        <w:rPr>
          <w:rFonts w:ascii="Calibri" w:eastAsia="Calibri" w:hAnsi="Calibri" w:cs="Calibri"/>
          <w:b/>
          <w:lang w:val="en-US"/>
        </w:rPr>
        <w:t xml:space="preserve">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45EAC488" w14:textId="77777777" w:rsidR="006F0BD8" w:rsidRPr="00566711" w:rsidRDefault="006F0BD8" w:rsidP="00B246AF">
      <w:pPr>
        <w:autoSpaceDE w:val="0"/>
        <w:autoSpaceDN w:val="0"/>
        <w:adjustRightInd w:val="0"/>
        <w:spacing w:after="0" w:line="240" w:lineRule="auto"/>
        <w:jc w:val="both"/>
        <w:rPr>
          <w:rFonts w:ascii="Calibri" w:hAnsi="Calibri" w:cs="Calibri"/>
          <w:color w:val="000000"/>
          <w:sz w:val="24"/>
          <w:szCs w:val="24"/>
          <w:lang w:val="en-US"/>
        </w:rPr>
      </w:pPr>
    </w:p>
    <w:p w14:paraId="5A8261AF" w14:textId="3E5A7EAB" w:rsidR="006F0BD8" w:rsidRPr="00566711" w:rsidRDefault="00566711" w:rsidP="003E73F0">
      <w:pPr>
        <w:contextualSpacing/>
        <w:rPr>
          <w:rFonts w:eastAsia="Calibri" w:cstheme="minorHAnsi"/>
          <w:u w:val="single"/>
          <w:lang w:val="en-US"/>
        </w:rPr>
      </w:pPr>
      <w:r>
        <w:rPr>
          <w:rFonts w:ascii="Calibri" w:eastAsia="Calibri" w:hAnsi="Calibri" w:cs="Calibri"/>
          <w:u w:val="single"/>
          <w:lang w:val="en-US"/>
        </w:rPr>
        <w:t>a) In civil aerodromes for public use and military aerodromes of any type other than heliports:</w:t>
      </w:r>
    </w:p>
    <w:p w14:paraId="2874522F" w14:textId="79D27CA8" w:rsidR="00B246AF" w:rsidRPr="00566711" w:rsidRDefault="00566711" w:rsidP="00B246AF">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FB38D7">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1181AD7E" w14:textId="3185CF26" w:rsidR="00B246AF" w:rsidRPr="00566711" w:rsidRDefault="00566711" w:rsidP="00B246AF">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FB38D7">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36E97B23" w14:textId="77777777" w:rsidR="00B246AF" w:rsidRDefault="00566711" w:rsidP="00B246AF">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203B7A7A" wp14:editId="24D65E48">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31"/>
                    <a:stretch>
                      <a:fillRect/>
                    </a:stretch>
                  </pic:blipFill>
                  <pic:spPr>
                    <a:xfrm>
                      <a:off x="0" y="0"/>
                      <a:ext cx="6061604" cy="2327274"/>
                    </a:xfrm>
                    <a:prstGeom prst="rect">
                      <a:avLst/>
                    </a:prstGeom>
                  </pic:spPr>
                </pic:pic>
              </a:graphicData>
            </a:graphic>
          </wp:inline>
        </w:drawing>
      </w:r>
    </w:p>
    <w:p w14:paraId="3625C8AE" w14:textId="77777777" w:rsidR="00B246AF" w:rsidRPr="00420B51" w:rsidRDefault="00B246AF" w:rsidP="00B246AF">
      <w:pPr>
        <w:contextualSpacing/>
        <w:rPr>
          <w:rFonts w:eastAsia="Calibri" w:cstheme="minorHAnsi"/>
        </w:rPr>
      </w:pPr>
    </w:p>
    <w:p w14:paraId="62908251" w14:textId="77777777" w:rsidR="00B246AF" w:rsidRPr="00566711" w:rsidRDefault="00566711" w:rsidP="00B246AF">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5CE445B9" w14:textId="4E46F309" w:rsidR="00B246AF" w:rsidRPr="00566711" w:rsidRDefault="00566711" w:rsidP="00B246AF">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FB38D7">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3C53C46A" w14:textId="2FE44A77" w:rsidR="00B246AF" w:rsidRPr="00566711" w:rsidRDefault="00566711" w:rsidP="00B246A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metres and up to 900 metres in </w:t>
      </w:r>
      <w:r w:rsidR="00FB38D7">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74A2FA29" w14:textId="77777777" w:rsidR="00B246AF" w:rsidRPr="00420B51" w:rsidRDefault="00566711" w:rsidP="00B246AF">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EEBC054" wp14:editId="453E3DFE">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32"/>
                    <a:stretch>
                      <a:fillRect/>
                    </a:stretch>
                  </pic:blipFill>
                  <pic:spPr>
                    <a:xfrm>
                      <a:off x="0" y="0"/>
                      <a:ext cx="3726066" cy="1649437"/>
                    </a:xfrm>
                    <a:prstGeom prst="rect">
                      <a:avLst/>
                    </a:prstGeom>
                  </pic:spPr>
                </pic:pic>
              </a:graphicData>
            </a:graphic>
          </wp:inline>
        </w:drawing>
      </w:r>
    </w:p>
    <w:p w14:paraId="2B63E710" w14:textId="77777777" w:rsidR="00B246AF" w:rsidRPr="00305350" w:rsidRDefault="00B246AF" w:rsidP="00B246AF">
      <w:pPr>
        <w:spacing w:line="257" w:lineRule="auto"/>
        <w:rPr>
          <w:rFonts w:cstheme="minorHAnsi"/>
        </w:rPr>
      </w:pPr>
    </w:p>
    <w:p w14:paraId="32A42781" w14:textId="77777777" w:rsidR="00B246AF" w:rsidRPr="00566711" w:rsidRDefault="00566711" w:rsidP="00B246AF">
      <w:pPr>
        <w:widowControl w:val="0"/>
        <w:spacing w:after="0" w:line="240" w:lineRule="auto"/>
        <w:ind w:right="-3"/>
        <w:rPr>
          <w:rFonts w:eastAsia="Calibri" w:cstheme="minorHAnsi"/>
          <w:u w:val="single"/>
          <w:lang w:val="en-US"/>
        </w:rPr>
      </w:pPr>
      <w:r>
        <w:rPr>
          <w:rFonts w:ascii="Calibri" w:eastAsia="Calibri" w:hAnsi="Calibri" w:cs="Calibri"/>
          <w:u w:val="single"/>
          <w:lang w:val="en-US"/>
        </w:rPr>
        <w:t>c) In restricted-use aerodromes that are not heliports:</w:t>
      </w:r>
    </w:p>
    <w:p w14:paraId="5E8C5FC5" w14:textId="5B630FFD" w:rsidR="00B246AF" w:rsidRPr="00566711" w:rsidRDefault="00566711" w:rsidP="00B246A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lastRenderedPageBreak/>
        <w:t xml:space="preserve">1) </w:t>
      </w:r>
      <w:r>
        <w:rPr>
          <w:rFonts w:ascii="Calibri" w:eastAsia="Calibri" w:hAnsi="Calibri" w:cs="Calibri"/>
          <w:b/>
          <w:lang w:val="en-US"/>
        </w:rPr>
        <w:t xml:space="preserve">Up to 45 metres in </w:t>
      </w:r>
      <w:r w:rsidR="00FB38D7">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4A42F596" w14:textId="1C9690B2" w:rsidR="00B246AF" w:rsidRPr="00566711" w:rsidRDefault="00566711" w:rsidP="00B246A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FB38D7">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05D46059" w14:textId="77777777" w:rsidR="00B246AF" w:rsidRPr="00305350" w:rsidRDefault="00566711" w:rsidP="00B246AF">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7FDD0D31" wp14:editId="5E4FFB6C">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33"/>
                    <a:stretch>
                      <a:fillRect/>
                    </a:stretch>
                  </pic:blipFill>
                  <pic:spPr>
                    <a:xfrm>
                      <a:off x="0" y="0"/>
                      <a:ext cx="5007282" cy="1841520"/>
                    </a:xfrm>
                    <a:prstGeom prst="rect">
                      <a:avLst/>
                    </a:prstGeom>
                  </pic:spPr>
                </pic:pic>
              </a:graphicData>
            </a:graphic>
          </wp:inline>
        </w:drawing>
      </w:r>
    </w:p>
    <w:p w14:paraId="3F80FC8A" w14:textId="77777777" w:rsidR="00B246AF" w:rsidRPr="00566711" w:rsidRDefault="00566711" w:rsidP="00B246AF">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52651B8A" w14:textId="5DEA5DF0" w:rsidR="00B246AF" w:rsidRPr="00566711" w:rsidRDefault="00566711" w:rsidP="00B246A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FB38D7">
        <w:rPr>
          <w:rFonts w:ascii="Calibri" w:eastAsia="Calibri" w:hAnsi="Calibri" w:cs="Calibri"/>
          <w:b/>
          <w:lang w:val="en-US"/>
        </w:rPr>
        <w:t>height</w:t>
      </w:r>
      <w:r>
        <w:rPr>
          <w:rFonts w:ascii="Calibri" w:eastAsia="Calibri" w:hAnsi="Calibri" w:cs="Calibri"/>
          <w:lang w:val="en-US"/>
        </w:rPr>
        <w:t>, measured from the HRP: a circular area of with a 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0BDE5C12" w14:textId="635BDA9E" w:rsidR="00B246AF" w:rsidRPr="00566711" w:rsidRDefault="00566711" w:rsidP="00B246A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FB38D7">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6C7ED755" w14:textId="77777777" w:rsidR="00B246AF" w:rsidRPr="00090DA2" w:rsidRDefault="00566711" w:rsidP="00B246AF">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3D6D4A5B" wp14:editId="24CA6305">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34"/>
                    <a:stretch>
                      <a:fillRect/>
                    </a:stretch>
                  </pic:blipFill>
                  <pic:spPr>
                    <a:xfrm>
                      <a:off x="0" y="0"/>
                      <a:ext cx="3927270" cy="1679337"/>
                    </a:xfrm>
                    <a:prstGeom prst="rect">
                      <a:avLst/>
                    </a:prstGeom>
                  </pic:spPr>
                </pic:pic>
              </a:graphicData>
            </a:graphic>
          </wp:inline>
        </w:drawing>
      </w:r>
    </w:p>
    <w:p w14:paraId="5917CBF1" w14:textId="77777777" w:rsidR="00B246AF" w:rsidRDefault="00566711" w:rsidP="00B246AF">
      <w:r>
        <w:br w:type="page"/>
      </w:r>
    </w:p>
    <w:p w14:paraId="17BA0046" w14:textId="18BE5845" w:rsidR="006F0BD8" w:rsidRPr="00566711" w:rsidRDefault="00566711" w:rsidP="006F0BD8">
      <w:pPr>
        <w:pStyle w:val="Ttulo1"/>
        <w:tabs>
          <w:tab w:val="left" w:pos="0"/>
        </w:tabs>
        <w:ind w:left="284"/>
        <w:rPr>
          <w:lang w:val="en-US"/>
        </w:rPr>
      </w:pPr>
      <w:r>
        <w:rPr>
          <w:rFonts w:eastAsia="Calibri" w:cs="Calibri"/>
          <w:lang w:val="en-US"/>
        </w:rPr>
        <w:lastRenderedPageBreak/>
        <w:t>ANNEX II. EVIDENCE OF COMPLIANCE WITH THE MITIGATION MEASURES</w:t>
      </w:r>
    </w:p>
    <w:p w14:paraId="374FFBB1" w14:textId="77777777" w:rsidR="006A19B0" w:rsidRPr="00566711" w:rsidRDefault="00566711" w:rsidP="006A19B0">
      <w:pPr>
        <w:pStyle w:val="Texto1"/>
        <w:rPr>
          <w:lang w:val="en-US"/>
        </w:rPr>
      </w:pPr>
      <w:r>
        <w:rPr>
          <w:rFonts w:ascii="Calibri" w:eastAsia="Calibri" w:hAnsi="Calibri" w:cs="Calibri"/>
          <w:lang w:val="en-US"/>
        </w:rPr>
        <w:t>This annex provides evidence of the implementation of the following mitigation measures:</w:t>
      </w:r>
    </w:p>
    <w:p w14:paraId="127783AE" w14:textId="77777777" w:rsidR="006A19B0" w:rsidRPr="00AD18FF" w:rsidRDefault="00566711" w:rsidP="00675F60">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x-none"/>
        </w:rPr>
      </w:pPr>
      <w:r>
        <w:rPr>
          <w:rFonts w:ascii="Calibri" w:eastAsia="Calibri" w:hAnsi="Calibri" w:cs="Calibri"/>
          <w:b/>
          <w:color w:val="000000"/>
          <w:highlight w:val="yellow"/>
          <w:lang w:val="en-US"/>
        </w:rPr>
        <w:t>MAE10</w:t>
      </w:r>
      <w:r>
        <w:rPr>
          <w:rFonts w:ascii="Calibri" w:eastAsia="Calibri" w:hAnsi="Calibri" w:cs="Calibri"/>
          <w:b/>
          <w:color w:val="000000"/>
          <w:lang w:val="en-US"/>
        </w:rPr>
        <w:t xml:space="preserve">. </w:t>
      </w:r>
      <w:r>
        <w:rPr>
          <w:rFonts w:ascii="Calibri" w:eastAsia="Calibri" w:hAnsi="Calibri" w:cs="Calibri"/>
          <w:color w:val="000000"/>
          <w:lang w:val="en-US"/>
        </w:rPr>
        <w:t>Check the different departure and arrival procedures in the AIP for the airport in question based on its possible operational configurations (runway in use). Operations must be carried out by personnel who have the necessary skills to comply with the query and interpretation mitigations of the FLIGHT PROCEDURES.</w:t>
      </w:r>
    </w:p>
    <w:p w14:paraId="0E035D8A" w14:textId="77777777" w:rsidR="006A19B0" w:rsidRPr="00AD18FF" w:rsidRDefault="006A19B0" w:rsidP="006A19B0">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32283ADF" w14:textId="77777777" w:rsidR="006A19B0" w:rsidRPr="00566711" w:rsidRDefault="00566711"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r>
        <w:rPr>
          <w:rFonts w:ascii="Calibri" w:eastAsia="Calibri" w:hAnsi="Calibri" w:cs="Calibri"/>
          <w:color w:val="000000"/>
          <w:lang w:val="en-US"/>
        </w:rPr>
        <w:t>Airport</w:t>
      </w:r>
      <w:r>
        <w:rPr>
          <w:rFonts w:ascii="Calibri" w:eastAsia="Calibri" w:hAnsi="Calibri" w:cs="Calibri"/>
          <w:color w:val="000000"/>
          <w:highlight w:val="yellow"/>
          <w:lang w:val="en-US"/>
        </w:rPr>
        <w:t xml:space="preserve"> </w:t>
      </w:r>
      <w:r>
        <w:rPr>
          <w:rFonts w:ascii="Calibri" w:eastAsia="Calibri" w:hAnsi="Calibri" w:cs="Calibri"/>
          <w:b/>
          <w:color w:val="000000"/>
          <w:u w:val="single"/>
          <w:lang w:val="en-US"/>
        </w:rPr>
        <w:t>departure</w:t>
      </w:r>
      <w:r>
        <w:rPr>
          <w:rFonts w:ascii="Calibri" w:eastAsia="Calibri" w:hAnsi="Calibri" w:cs="Calibri"/>
          <w:color w:val="000000"/>
          <w:highlight w:val="yellow"/>
          <w:lang w:val="en-US"/>
        </w:rPr>
        <w:t xml:space="preserve"> </w:t>
      </w:r>
      <w:r>
        <w:rPr>
          <w:rFonts w:ascii="Calibri" w:eastAsia="Calibri" w:hAnsi="Calibri" w:cs="Calibri"/>
          <w:color w:val="000000"/>
          <w:lang w:val="en-US"/>
        </w:rPr>
        <w:t>procedures</w:t>
      </w:r>
      <w:r>
        <w:rPr>
          <w:rFonts w:ascii="Calibri" w:eastAsia="Calibri" w:hAnsi="Calibri" w:cs="Calibri"/>
          <w:color w:val="000000"/>
          <w:highlight w:val="yellow"/>
          <w:lang w:val="en-US"/>
        </w:rPr>
        <w:t xml:space="preserve"> __________________</w:t>
      </w:r>
    </w:p>
    <w:p w14:paraId="4C67384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EE6EFA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83ECA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1A6B2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8CAE2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00D2F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AB648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3BFAB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0EF5E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8FBB50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5D4E0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5870CA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8FD3FA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67FD378"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E0685A"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1022A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0E585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5F6B8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6ABF74D"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2E3B0ABB" w14:textId="77777777" w:rsidR="006A19B0" w:rsidRPr="00566711" w:rsidRDefault="00566711"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40"/>
          <w:lang w:val="en-US"/>
        </w:rPr>
      </w:pPr>
      <w:r>
        <w:rPr>
          <w:rFonts w:ascii="Calibri" w:eastAsia="Calibri" w:hAnsi="Calibri" w:cs="Calibri"/>
          <w:color w:val="000000"/>
          <w:sz w:val="36"/>
          <w:highlight w:val="yellow"/>
          <w:lang w:val="en-US"/>
        </w:rPr>
        <w:t>INSERT IMAGE</w:t>
      </w:r>
    </w:p>
    <w:p w14:paraId="2A1785E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78737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EF35F5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99CAF9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0A30A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F8E15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6E89CD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D4E73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6B671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22DF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4DB1C3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4D59FE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633BE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FECDF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31232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51D4FA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85890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E6460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186F4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70D0C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D0542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C8657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E8FA51" w14:textId="77777777" w:rsidR="006A19B0" w:rsidRPr="00566711" w:rsidRDefault="00566711"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r>
        <w:rPr>
          <w:rFonts w:ascii="Calibri" w:eastAsia="Calibri" w:hAnsi="Calibri" w:cs="Calibri"/>
          <w:color w:val="000000"/>
          <w:lang w:val="en-US"/>
        </w:rPr>
        <w:lastRenderedPageBreak/>
        <w:t>Airport</w:t>
      </w:r>
      <w:r>
        <w:rPr>
          <w:rFonts w:ascii="Calibri" w:eastAsia="Calibri" w:hAnsi="Calibri" w:cs="Calibri"/>
          <w:color w:val="000000"/>
          <w:highlight w:val="yellow"/>
          <w:lang w:val="en-US"/>
        </w:rPr>
        <w:t xml:space="preserve"> </w:t>
      </w:r>
      <w:r>
        <w:rPr>
          <w:rFonts w:ascii="Calibri" w:eastAsia="Calibri" w:hAnsi="Calibri" w:cs="Calibri"/>
          <w:b/>
          <w:color w:val="000000"/>
          <w:u w:val="single"/>
          <w:lang w:val="en-US"/>
        </w:rPr>
        <w:t>arrival</w:t>
      </w:r>
      <w:r>
        <w:rPr>
          <w:rFonts w:ascii="Calibri" w:eastAsia="Calibri" w:hAnsi="Calibri" w:cs="Calibri"/>
          <w:color w:val="000000"/>
          <w:highlight w:val="yellow"/>
          <w:lang w:val="en-US"/>
        </w:rPr>
        <w:t xml:space="preserve"> </w:t>
      </w:r>
      <w:r>
        <w:rPr>
          <w:rFonts w:ascii="Calibri" w:eastAsia="Calibri" w:hAnsi="Calibri" w:cs="Calibri"/>
          <w:color w:val="000000"/>
          <w:lang w:val="en-US"/>
        </w:rPr>
        <w:t>procedure</w:t>
      </w:r>
      <w:r>
        <w:rPr>
          <w:rFonts w:ascii="Calibri" w:eastAsia="Calibri" w:hAnsi="Calibri" w:cs="Calibri"/>
          <w:color w:val="000000"/>
          <w:highlight w:val="yellow"/>
          <w:lang w:val="en-US"/>
        </w:rPr>
        <w:t xml:space="preserve"> _______________</w:t>
      </w:r>
    </w:p>
    <w:p w14:paraId="43D7D3D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E68D7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CEB89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18C844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6BC32B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CF2B84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6934F4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565E4A"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6C3FD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BDAA1E0"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D810F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B2D34A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4AE80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B529B1"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50D458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930B57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CAF62C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F6CB15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7DB98D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843CB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219F79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93B73A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CFCE4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729E5D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62633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284D1C2"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6FA95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2C11CDF" w14:textId="77777777" w:rsidR="006A19B0" w:rsidRPr="00AD18FF" w:rsidRDefault="00566711"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Pr>
          <w:rFonts w:ascii="Calibri" w:eastAsia="Calibri" w:hAnsi="Calibri" w:cs="Calibri"/>
          <w:color w:val="000000"/>
          <w:sz w:val="36"/>
          <w:highlight w:val="yellow"/>
          <w:lang w:val="en-US"/>
        </w:rPr>
        <w:t>INSERT IMAGE</w:t>
      </w:r>
    </w:p>
    <w:p w14:paraId="657D5773"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90B8B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F0AE11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F6A8B1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67F496"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1EED8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D8BB9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4BB85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EC600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22E19F5"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A6A53D"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1E222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811EC7F"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AA770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0A494BE"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EB110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F8B80B"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B965EC"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87E61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7934559"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7D808E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DA47C7"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2009088" w14:textId="77777777" w:rsidR="006A19B0" w:rsidRDefault="006A19B0" w:rsidP="006A19B0">
      <w:pPr>
        <w:autoSpaceDE w:val="0"/>
        <w:autoSpaceDN w:val="0"/>
        <w:adjustRightInd w:val="0"/>
        <w:snapToGrid w:val="0"/>
        <w:spacing w:after="0" w:line="240" w:lineRule="auto"/>
        <w:jc w:val="both"/>
        <w:rPr>
          <w:rFonts w:ascii="Calibri" w:eastAsia="Times New Roman" w:hAnsi="Calibri" w:cs="Calibri"/>
          <w:color w:val="000000"/>
          <w:szCs w:val="24"/>
        </w:rPr>
      </w:pPr>
    </w:p>
    <w:p w14:paraId="7AB59954" w14:textId="77777777" w:rsidR="006A19B0"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23C8293F" w14:textId="77777777" w:rsidR="006A19B0" w:rsidRPr="00566711" w:rsidRDefault="00566711" w:rsidP="00675F60">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en-US"/>
        </w:rPr>
      </w:pPr>
      <w:r w:rsidRPr="00566711">
        <w:rPr>
          <w:rFonts w:ascii="Calibri" w:eastAsia="Calibri" w:hAnsi="Calibri" w:cs="Calibri"/>
          <w:b/>
          <w:color w:val="000000"/>
          <w:lang w:val="en-US"/>
        </w:rPr>
        <w:t>MAE20</w:t>
      </w:r>
      <w:r w:rsidRPr="00566711">
        <w:rPr>
          <w:rFonts w:ascii="Calibri" w:eastAsia="Calibri" w:hAnsi="Calibri" w:cs="Calibri"/>
          <w:color w:val="000000"/>
          <w:lang w:val="en-US"/>
        </w:rPr>
        <w:t xml:space="preserve"> </w:t>
      </w:r>
      <w:r w:rsidRPr="00566711">
        <w:rPr>
          <w:rFonts w:ascii="Calibri" w:eastAsia="Calibri" w:hAnsi="Calibri" w:cs="Calibri"/>
          <w:b/>
          <w:color w:val="000000"/>
          <w:lang w:val="en-US"/>
        </w:rPr>
        <w:t>and MAT01.</w:t>
      </w:r>
      <w:r w:rsidRPr="00566711">
        <w:rPr>
          <w:rFonts w:ascii="Calibri" w:eastAsia="Calibri" w:hAnsi="Calibri" w:cs="Calibri"/>
          <w:color w:val="000000"/>
          <w:lang w:val="en-US"/>
        </w:rPr>
        <w:t>Have procedures for checking activities and warnings for airspace users (NOTAM) in the planned operations area.</w:t>
      </w:r>
    </w:p>
    <w:p w14:paraId="50E327EF" w14:textId="77777777" w:rsidR="006A19B0" w:rsidRPr="00566711" w:rsidRDefault="00566711" w:rsidP="006A19B0">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sidRPr="00566711">
        <w:rPr>
          <w:rFonts w:ascii="Calibri" w:eastAsia="Calibri" w:hAnsi="Calibri" w:cs="Calibri"/>
          <w:color w:val="000000"/>
          <w:lang w:val="en-US"/>
        </w:rPr>
        <w:t>Operations must be carried out by personnel who have the necessary skills to comply with the query and interpretation mitigations of the NOTAM, ATIS and DATIS.</w:t>
      </w:r>
    </w:p>
    <w:p w14:paraId="357FD1B1" w14:textId="129C145B" w:rsidR="006A19B0" w:rsidRPr="00566711" w:rsidRDefault="00566711" w:rsidP="006A19B0">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sidRPr="00566711">
        <w:rPr>
          <w:rFonts w:ascii="Calibri" w:eastAsia="Calibri" w:hAnsi="Calibri" w:cs="Calibri"/>
          <w:color w:val="000000"/>
          <w:lang w:val="en-US"/>
        </w:rPr>
        <w:t>As applicable, the ENAIRE DRONES application and the INSIGNIA, AIP, ICARO XXI platforms may be used, and specifically the “BOL” Bulletins feature of the latter, with all the information of interest with regard to an aerodrome or operations zone.</w:t>
      </w:r>
      <w:bookmarkStart w:id="18" w:name="_Hlk174443655"/>
      <w:bookmarkEnd w:id="18"/>
    </w:p>
    <w:p w14:paraId="039C534A" w14:textId="77777777" w:rsidR="006A19B0" w:rsidRPr="00566711" w:rsidRDefault="006A19B0" w:rsidP="006A19B0">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p>
    <w:p w14:paraId="1F33E526" w14:textId="51A209EB" w:rsidR="006A19B0" w:rsidRPr="00566711" w:rsidRDefault="00566711" w:rsidP="006A19B0">
      <w:pPr>
        <w:pStyle w:val="Prrafodelista"/>
        <w:autoSpaceDE w:val="0"/>
        <w:autoSpaceDN w:val="0"/>
        <w:adjustRightInd w:val="0"/>
        <w:snapToGrid w:val="0"/>
        <w:spacing w:after="0"/>
        <w:rPr>
          <w:rFonts w:ascii="Calibri" w:eastAsia="Times New Roman" w:hAnsi="Calibri" w:cs="Calibri"/>
          <w:color w:val="000000"/>
          <w:szCs w:val="24"/>
          <w:lang w:val="en-US"/>
        </w:rPr>
      </w:pPr>
      <w:r w:rsidRPr="00566711">
        <w:rPr>
          <w:rFonts w:ascii="Calibri" w:eastAsia="Calibri" w:hAnsi="Calibri" w:cs="Calibri"/>
          <w:color w:val="000000"/>
          <w:lang w:val="en-US"/>
        </w:rPr>
        <w:t>To provide proof of the above measures, we request screenshots of: ENAIRE DRONES/ICARO XXI and ATIS frequencies.</w:t>
      </w:r>
    </w:p>
    <w:p w14:paraId="24EA9D2D" w14:textId="77777777" w:rsidR="006A19B0" w:rsidRPr="00566711" w:rsidRDefault="006A19B0" w:rsidP="006A19B0">
      <w:pPr>
        <w:pStyle w:val="Texto1"/>
        <w:spacing w:after="0" w:line="240" w:lineRule="auto"/>
        <w:ind w:left="720"/>
        <w:rPr>
          <w:rFonts w:ascii="Calibri" w:eastAsiaTheme="majorEastAsia" w:hAnsi="Calibri" w:cstheme="majorBidi"/>
          <w:b/>
          <w:caps/>
          <w:sz w:val="28"/>
          <w:szCs w:val="32"/>
          <w:lang w:val="en-US"/>
        </w:rPr>
      </w:pPr>
    </w:p>
    <w:p w14:paraId="579C8DEE" w14:textId="77777777" w:rsidR="006A19B0" w:rsidRPr="00566711" w:rsidRDefault="00566711" w:rsidP="006A19B0">
      <w:pPr>
        <w:spacing w:after="0" w:line="240" w:lineRule="auto"/>
        <w:rPr>
          <w:lang w:val="en-US"/>
        </w:rPr>
      </w:pPr>
      <w:bookmarkStart w:id="19" w:name="_Hlk174443702"/>
      <w:r>
        <w:rPr>
          <w:rFonts w:ascii="Calibri" w:eastAsia="Calibri" w:hAnsi="Calibri" w:cs="Calibri"/>
          <w:lang w:val="en-US"/>
        </w:rPr>
        <w:t>Screenshot of the NOTAM page:</w:t>
      </w:r>
    </w:p>
    <w:bookmarkEnd w:id="19"/>
    <w:p w14:paraId="2BFDC159"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40EF3DA9"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351D5D6D"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4296010E"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0FB3437D"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6B30DE3C"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4CCA9D1B" w14:textId="77777777" w:rsidR="006A19B0" w:rsidRPr="00566711" w:rsidRDefault="006A19B0" w:rsidP="006A19B0">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p>
    <w:p w14:paraId="13F9F1A6" w14:textId="77777777" w:rsidR="006A19B0" w:rsidRPr="00566711" w:rsidRDefault="00566711"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bookmarkStart w:id="20" w:name="_Hlk174443715"/>
      <w:r>
        <w:rPr>
          <w:rFonts w:ascii="Calibri" w:eastAsia="Calibri" w:hAnsi="Calibri" w:cs="Calibri"/>
          <w:color w:val="000000"/>
          <w:sz w:val="36"/>
          <w:highlight w:val="yellow"/>
          <w:lang w:val="en-US"/>
        </w:rPr>
        <w:t>INSERT IMAGE</w:t>
      </w:r>
    </w:p>
    <w:bookmarkEnd w:id="20"/>
    <w:p w14:paraId="76B822CD"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111C06D7"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7B3F1D06"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3F4974DA"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0014AAD6"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33EA8CD7"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4829D751" w14:textId="77777777" w:rsidR="006A19B0" w:rsidRPr="00566711" w:rsidRDefault="00566711" w:rsidP="006A19B0">
      <w:pPr>
        <w:spacing w:after="0" w:line="240" w:lineRule="auto"/>
        <w:rPr>
          <w:lang w:val="en-US"/>
        </w:rPr>
      </w:pPr>
      <w:r w:rsidRPr="00566711">
        <w:rPr>
          <w:rFonts w:ascii="Calibri" w:eastAsia="Calibri" w:hAnsi="Calibri" w:cs="Calibri"/>
          <w:lang w:val="en-US"/>
        </w:rPr>
        <w:t>Screenshot of ATIS check:</w:t>
      </w:r>
    </w:p>
    <w:p w14:paraId="08362348"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1FF4475E"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79629C30"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570EE2BC" w14:textId="77777777" w:rsidR="006A19B0" w:rsidRPr="00566711"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711D2587" w14:textId="77777777" w:rsidR="006A19B0" w:rsidRDefault="00566711"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0635A714" w14:textId="77777777" w:rsidR="006A19B0" w:rsidRDefault="006A19B0" w:rsidP="006A19B0">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535767A2"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B2F829F" w14:textId="77777777" w:rsidR="006A19B0" w:rsidRDefault="006A19B0" w:rsidP="006A19B0">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CD3D9CA" w14:textId="0AA3F8F6" w:rsidR="00F9330C" w:rsidRDefault="00566711">
      <w:pPr>
        <w:rPr>
          <w:rFonts w:ascii="Calibri" w:eastAsia="Times New Roman" w:hAnsi="Calibri" w:cs="Calibri"/>
          <w:color w:val="000000"/>
          <w:sz w:val="36"/>
          <w:szCs w:val="24"/>
        </w:rPr>
      </w:pPr>
      <w:r>
        <w:rPr>
          <w:rFonts w:ascii="Calibri" w:eastAsia="Times New Roman" w:hAnsi="Calibri" w:cs="Calibri"/>
          <w:color w:val="000000"/>
          <w:sz w:val="36"/>
          <w:szCs w:val="24"/>
        </w:rPr>
        <w:br w:type="page"/>
      </w:r>
    </w:p>
    <w:p w14:paraId="19E25CC9" w14:textId="53B176D3" w:rsidR="00FE70E0" w:rsidRDefault="00566711" w:rsidP="00FE70E0">
      <w:pPr>
        <w:pStyle w:val="Ttulo1"/>
        <w:tabs>
          <w:tab w:val="left" w:pos="0"/>
        </w:tabs>
        <w:ind w:left="284"/>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6B523C" w14:paraId="5FFE94C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652227A" w14:textId="77777777" w:rsidR="00F86064" w:rsidRDefault="00566711">
            <w:pPr>
              <w:pStyle w:val="Texto1"/>
            </w:pPr>
            <w:r>
              <w:rPr>
                <w:rFonts w:ascii="Calibri" w:eastAsia="Calibri" w:hAnsi="Calibri" w:cs="Calibri"/>
                <w:lang w:val="en-US"/>
              </w:rPr>
              <w:t>AESA website</w:t>
            </w:r>
          </w:p>
        </w:tc>
        <w:tc>
          <w:tcPr>
            <w:tcW w:w="8357" w:type="dxa"/>
            <w:tcBorders>
              <w:top w:val="single" w:sz="4" w:space="0" w:color="auto"/>
              <w:left w:val="single" w:sz="4" w:space="0" w:color="auto"/>
              <w:bottom w:val="single" w:sz="4" w:space="0" w:color="auto"/>
              <w:right w:val="single" w:sz="4" w:space="0" w:color="auto"/>
            </w:tcBorders>
            <w:hideMark/>
          </w:tcPr>
          <w:p w14:paraId="280196B0" w14:textId="77777777" w:rsidR="00F86064" w:rsidRDefault="00566711">
            <w:pPr>
              <w:pStyle w:val="Texto1"/>
            </w:pPr>
            <w:r>
              <w:rPr>
                <w:rFonts w:ascii="Calibri" w:eastAsia="Calibri" w:hAnsi="Calibri" w:cs="Calibri"/>
                <w:lang w:val="en-US"/>
              </w:rPr>
              <w:t>State Air Safety Agency.</w:t>
            </w:r>
          </w:p>
        </w:tc>
      </w:tr>
      <w:tr w:rsidR="006B523C" w14:paraId="7E88FBCB"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449EBB5C" w14:textId="77777777" w:rsidR="00F86064" w:rsidRDefault="00566711">
            <w:pPr>
              <w:pStyle w:val="Texto1"/>
            </w:pPr>
            <w:r>
              <w:rPr>
                <w:rFonts w:ascii="Calibri" w:eastAsia="Calibri" w:hAnsi="Calibri" w:cs="Calibri"/>
                <w:lang w:val="en-US"/>
              </w:rPr>
              <w:t>AIP</w:t>
            </w:r>
          </w:p>
        </w:tc>
        <w:tc>
          <w:tcPr>
            <w:tcW w:w="8357" w:type="dxa"/>
            <w:tcBorders>
              <w:top w:val="single" w:sz="4" w:space="0" w:color="auto"/>
              <w:left w:val="single" w:sz="4" w:space="0" w:color="auto"/>
              <w:bottom w:val="single" w:sz="4" w:space="0" w:color="auto"/>
              <w:right w:val="single" w:sz="4" w:space="0" w:color="auto"/>
            </w:tcBorders>
            <w:hideMark/>
          </w:tcPr>
          <w:p w14:paraId="1886982F" w14:textId="77777777" w:rsidR="00F86064" w:rsidRDefault="00566711">
            <w:pPr>
              <w:pStyle w:val="Texto1"/>
            </w:pPr>
            <w:r>
              <w:rPr>
                <w:rFonts w:ascii="Calibri" w:eastAsia="Calibri" w:hAnsi="Calibri" w:cs="Calibri"/>
                <w:lang w:val="en-US"/>
              </w:rPr>
              <w:t>Aeronautical Information Publication</w:t>
            </w:r>
          </w:p>
        </w:tc>
      </w:tr>
      <w:tr w:rsidR="006B523C" w14:paraId="088D228D"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83087D7" w14:textId="77777777" w:rsidR="00F86064" w:rsidRDefault="00566711">
            <w:pPr>
              <w:pStyle w:val="Texto1"/>
            </w:pPr>
            <w:r>
              <w:rPr>
                <w:rFonts w:ascii="Calibri" w:eastAsia="Calibri" w:hAnsi="Calibri" w:cs="Calibri"/>
                <w:lang w:val="en-US"/>
              </w:rPr>
              <w:t>ANSP</w:t>
            </w:r>
          </w:p>
        </w:tc>
        <w:tc>
          <w:tcPr>
            <w:tcW w:w="8357" w:type="dxa"/>
            <w:tcBorders>
              <w:top w:val="single" w:sz="4" w:space="0" w:color="auto"/>
              <w:left w:val="single" w:sz="4" w:space="0" w:color="auto"/>
              <w:bottom w:val="single" w:sz="4" w:space="0" w:color="auto"/>
              <w:right w:val="single" w:sz="4" w:space="0" w:color="auto"/>
            </w:tcBorders>
            <w:hideMark/>
          </w:tcPr>
          <w:p w14:paraId="28D82EEE" w14:textId="77777777" w:rsidR="00F86064" w:rsidRDefault="00566711">
            <w:pPr>
              <w:pStyle w:val="Texto1"/>
            </w:pPr>
            <w:r>
              <w:rPr>
                <w:rFonts w:ascii="Calibri" w:eastAsia="Calibri" w:hAnsi="Calibri" w:cs="Calibri"/>
                <w:i/>
                <w:lang w:val="en-US"/>
              </w:rPr>
              <w:t>Air Navigation Service Provider</w:t>
            </w:r>
          </w:p>
        </w:tc>
      </w:tr>
      <w:tr w:rsidR="006B523C" w14:paraId="6A7336D3"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297336A4" w14:textId="77777777" w:rsidR="00F86064" w:rsidRDefault="00566711">
            <w:pPr>
              <w:pStyle w:val="Texto1"/>
            </w:pPr>
            <w:r>
              <w:rPr>
                <w:rFonts w:ascii="Calibri" w:eastAsia="Calibri" w:hAnsi="Calibri" w:cs="Calibri"/>
                <w:lang w:val="en-US"/>
              </w:rPr>
              <w:t>ATSP</w:t>
            </w:r>
          </w:p>
        </w:tc>
        <w:tc>
          <w:tcPr>
            <w:tcW w:w="8357" w:type="dxa"/>
            <w:tcBorders>
              <w:top w:val="single" w:sz="4" w:space="0" w:color="auto"/>
              <w:left w:val="single" w:sz="4" w:space="0" w:color="auto"/>
              <w:bottom w:val="single" w:sz="4" w:space="0" w:color="auto"/>
              <w:right w:val="single" w:sz="4" w:space="0" w:color="auto"/>
            </w:tcBorders>
            <w:hideMark/>
          </w:tcPr>
          <w:p w14:paraId="44040CFE" w14:textId="77777777" w:rsidR="00F86064" w:rsidRDefault="00566711">
            <w:pPr>
              <w:pStyle w:val="Texto1"/>
            </w:pPr>
            <w:r>
              <w:rPr>
                <w:rFonts w:ascii="Calibri" w:eastAsia="Calibri" w:hAnsi="Calibri" w:cs="Calibri"/>
                <w:i/>
                <w:lang w:val="en-US"/>
              </w:rPr>
              <w:t>Air Traffic Service Provider</w:t>
            </w:r>
          </w:p>
        </w:tc>
      </w:tr>
      <w:tr w:rsidR="006B523C" w14:paraId="7E4B58CC"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10B3296" w14:textId="77777777" w:rsidR="00F86064" w:rsidRDefault="00566711">
            <w:pPr>
              <w:pStyle w:val="Texto1"/>
            </w:pPr>
            <w:r>
              <w:rPr>
                <w:rFonts w:ascii="Calibri" w:eastAsia="Calibri" w:hAnsi="Calibri" w:cs="Calibri"/>
                <w:lang w:val="en-US"/>
              </w:rPr>
              <w:t>ATS</w:t>
            </w:r>
          </w:p>
        </w:tc>
        <w:tc>
          <w:tcPr>
            <w:tcW w:w="8357" w:type="dxa"/>
            <w:tcBorders>
              <w:top w:val="single" w:sz="4" w:space="0" w:color="auto"/>
              <w:left w:val="single" w:sz="4" w:space="0" w:color="auto"/>
              <w:bottom w:val="single" w:sz="4" w:space="0" w:color="auto"/>
              <w:right w:val="single" w:sz="4" w:space="0" w:color="auto"/>
            </w:tcBorders>
            <w:hideMark/>
          </w:tcPr>
          <w:p w14:paraId="05A0A0F4" w14:textId="77777777" w:rsidR="00F86064" w:rsidRDefault="00566711">
            <w:pPr>
              <w:pStyle w:val="Texto1"/>
            </w:pPr>
            <w:r>
              <w:rPr>
                <w:rFonts w:ascii="Calibri" w:eastAsia="Calibri" w:hAnsi="Calibri" w:cs="Calibri"/>
                <w:i/>
                <w:lang w:val="en-US"/>
              </w:rPr>
              <w:t>Air Traffic Services</w:t>
            </w:r>
          </w:p>
        </w:tc>
      </w:tr>
      <w:tr w:rsidR="006B523C" w14:paraId="2E973171"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2B9A981A" w14:textId="77777777" w:rsidR="00F86064" w:rsidRDefault="00566711">
            <w:pPr>
              <w:pStyle w:val="Texto1"/>
            </w:pPr>
            <w:r>
              <w:rPr>
                <w:rFonts w:ascii="Calibri" w:eastAsia="Calibri" w:hAnsi="Calibri" w:cs="Calibri"/>
                <w:lang w:val="en-US"/>
              </w:rPr>
              <w:t>ATC</w:t>
            </w:r>
          </w:p>
        </w:tc>
        <w:tc>
          <w:tcPr>
            <w:tcW w:w="8357" w:type="dxa"/>
            <w:tcBorders>
              <w:top w:val="single" w:sz="4" w:space="0" w:color="auto"/>
              <w:left w:val="single" w:sz="4" w:space="0" w:color="auto"/>
              <w:bottom w:val="single" w:sz="4" w:space="0" w:color="auto"/>
              <w:right w:val="single" w:sz="4" w:space="0" w:color="auto"/>
            </w:tcBorders>
            <w:hideMark/>
          </w:tcPr>
          <w:p w14:paraId="64C9D903" w14:textId="77777777" w:rsidR="00F86064" w:rsidRDefault="00566711">
            <w:pPr>
              <w:pStyle w:val="Texto1"/>
            </w:pPr>
            <w:r>
              <w:rPr>
                <w:rFonts w:ascii="Calibri" w:eastAsia="Calibri" w:hAnsi="Calibri" w:cs="Calibri"/>
                <w:lang w:val="en-US"/>
              </w:rPr>
              <w:t>Air</w:t>
            </w:r>
            <w:r>
              <w:rPr>
                <w:rFonts w:ascii="Calibri" w:eastAsia="Calibri" w:hAnsi="Calibri" w:cs="Calibri"/>
                <w:i/>
                <w:lang w:val="en-US"/>
              </w:rPr>
              <w:t xml:space="preserve"> </w:t>
            </w:r>
            <w:r>
              <w:rPr>
                <w:rFonts w:ascii="Calibri" w:eastAsia="Calibri" w:hAnsi="Calibri" w:cs="Calibri"/>
                <w:lang w:val="en-US"/>
              </w:rPr>
              <w:t>Traffic Control</w:t>
            </w:r>
          </w:p>
        </w:tc>
      </w:tr>
      <w:tr w:rsidR="006B523C" w14:paraId="1B81AF3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79507E5C" w14:textId="77777777" w:rsidR="00F86064" w:rsidRDefault="00566711">
            <w:pPr>
              <w:pStyle w:val="Texto1"/>
              <w:rPr>
                <w:lang w:val="en-GB"/>
              </w:rPr>
            </w:pPr>
            <w:r>
              <w:rPr>
                <w:rFonts w:ascii="Calibri" w:eastAsia="Calibri" w:hAnsi="Calibri" w:cs="Calibri"/>
                <w:lang w:val="en-US"/>
              </w:rPr>
              <w:t>ATZ</w:t>
            </w:r>
          </w:p>
        </w:tc>
        <w:tc>
          <w:tcPr>
            <w:tcW w:w="8357" w:type="dxa"/>
            <w:tcBorders>
              <w:top w:val="single" w:sz="4" w:space="0" w:color="auto"/>
              <w:left w:val="single" w:sz="4" w:space="0" w:color="auto"/>
              <w:bottom w:val="single" w:sz="4" w:space="0" w:color="auto"/>
              <w:right w:val="single" w:sz="4" w:space="0" w:color="auto"/>
            </w:tcBorders>
            <w:hideMark/>
          </w:tcPr>
          <w:p w14:paraId="200C861C" w14:textId="77777777" w:rsidR="00F86064" w:rsidRDefault="00566711">
            <w:pPr>
              <w:pStyle w:val="Texto1"/>
              <w:rPr>
                <w:lang w:val="pt-PT"/>
              </w:rPr>
            </w:pPr>
            <w:r>
              <w:rPr>
                <w:rFonts w:ascii="Calibri" w:eastAsia="Calibri" w:hAnsi="Calibri" w:cs="Calibri"/>
                <w:i/>
                <w:lang w:val="en-US"/>
              </w:rPr>
              <w:t>Air Traffic Zone</w:t>
            </w:r>
          </w:p>
        </w:tc>
      </w:tr>
      <w:tr w:rsidR="006B523C" w14:paraId="52941876"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92BE962" w14:textId="77777777" w:rsidR="00F86064" w:rsidRDefault="00566711">
            <w:pPr>
              <w:pStyle w:val="Texto1"/>
            </w:pPr>
            <w:r>
              <w:rPr>
                <w:rFonts w:ascii="Calibri" w:eastAsia="Calibri" w:hAnsi="Calibri" w:cs="Calibri"/>
                <w:lang w:val="en-US"/>
              </w:rPr>
              <w:t>AFIS</w:t>
            </w:r>
          </w:p>
        </w:tc>
        <w:tc>
          <w:tcPr>
            <w:tcW w:w="8357" w:type="dxa"/>
            <w:tcBorders>
              <w:top w:val="single" w:sz="4" w:space="0" w:color="auto"/>
              <w:left w:val="single" w:sz="4" w:space="0" w:color="auto"/>
              <w:bottom w:val="single" w:sz="4" w:space="0" w:color="auto"/>
              <w:right w:val="single" w:sz="4" w:space="0" w:color="auto"/>
            </w:tcBorders>
            <w:hideMark/>
          </w:tcPr>
          <w:p w14:paraId="04A53FFA" w14:textId="77777777" w:rsidR="00F86064" w:rsidRDefault="00566711">
            <w:pPr>
              <w:pStyle w:val="Texto1"/>
            </w:pPr>
            <w:r>
              <w:rPr>
                <w:rFonts w:ascii="Calibri" w:eastAsia="Calibri" w:hAnsi="Calibri" w:cs="Calibri"/>
                <w:i/>
                <w:lang w:val="en-US"/>
              </w:rPr>
              <w:t>Aerodrome Flight Information Services</w:t>
            </w:r>
          </w:p>
        </w:tc>
      </w:tr>
      <w:tr w:rsidR="006B523C" w14:paraId="0E838C4D"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167B3B04" w14:textId="77777777" w:rsidR="00F86064" w:rsidRDefault="00566711">
            <w:pPr>
              <w:pStyle w:val="Texto1"/>
            </w:pPr>
            <w:r>
              <w:rPr>
                <w:rFonts w:ascii="Calibri" w:eastAsia="Calibri" w:hAnsi="Calibri" w:cs="Calibri"/>
                <w:lang w:val="en-US"/>
              </w:rPr>
              <w:t>ATCO</w:t>
            </w:r>
          </w:p>
        </w:tc>
        <w:tc>
          <w:tcPr>
            <w:tcW w:w="8357" w:type="dxa"/>
            <w:tcBorders>
              <w:top w:val="single" w:sz="4" w:space="0" w:color="auto"/>
              <w:left w:val="single" w:sz="4" w:space="0" w:color="auto"/>
              <w:bottom w:val="single" w:sz="4" w:space="0" w:color="auto"/>
              <w:right w:val="single" w:sz="4" w:space="0" w:color="auto"/>
            </w:tcBorders>
            <w:hideMark/>
          </w:tcPr>
          <w:p w14:paraId="1093BB42" w14:textId="77777777" w:rsidR="00F86064" w:rsidRDefault="00566711">
            <w:pPr>
              <w:pStyle w:val="Texto1"/>
              <w:rPr>
                <w:lang w:val="en-GB"/>
              </w:rPr>
            </w:pPr>
            <w:r>
              <w:rPr>
                <w:rFonts w:ascii="Calibri" w:eastAsia="Calibri" w:hAnsi="Calibri" w:cs="Calibri"/>
                <w:i/>
                <w:lang w:val="en-US"/>
              </w:rPr>
              <w:t>Air Traffic Control Officer</w:t>
            </w:r>
          </w:p>
        </w:tc>
      </w:tr>
      <w:tr w:rsidR="006B523C" w:rsidRPr="00A80619" w14:paraId="22A5EBAF"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7AA17B9" w14:textId="77777777" w:rsidR="00F86064" w:rsidRDefault="00566711">
            <w:pPr>
              <w:pStyle w:val="Texto1"/>
              <w:rPr>
                <w:lang w:val="en-GB"/>
              </w:rPr>
            </w:pPr>
            <w:r>
              <w:rPr>
                <w:rFonts w:ascii="Calibri" w:eastAsia="Calibri" w:hAnsi="Calibri" w:cs="Calibri"/>
                <w:lang w:val="en-US"/>
              </w:rPr>
              <w:t>AFISO</w:t>
            </w:r>
          </w:p>
        </w:tc>
        <w:tc>
          <w:tcPr>
            <w:tcW w:w="8357" w:type="dxa"/>
            <w:tcBorders>
              <w:top w:val="single" w:sz="4" w:space="0" w:color="auto"/>
              <w:left w:val="single" w:sz="4" w:space="0" w:color="auto"/>
              <w:bottom w:val="single" w:sz="4" w:space="0" w:color="auto"/>
              <w:right w:val="single" w:sz="4" w:space="0" w:color="auto"/>
            </w:tcBorders>
            <w:hideMark/>
          </w:tcPr>
          <w:p w14:paraId="035D056D" w14:textId="77777777" w:rsidR="00F86064" w:rsidRDefault="00566711">
            <w:pPr>
              <w:pStyle w:val="Texto1"/>
              <w:rPr>
                <w:lang w:val="en-GB"/>
              </w:rPr>
            </w:pPr>
            <w:r>
              <w:rPr>
                <w:rFonts w:ascii="Calibri" w:eastAsia="Calibri" w:hAnsi="Calibri" w:cs="Calibri"/>
                <w:i/>
                <w:lang w:val="en-US"/>
              </w:rPr>
              <w:t>Aerodrome Flight Information</w:t>
            </w:r>
            <w:r>
              <w:rPr>
                <w:rFonts w:ascii="Calibri" w:eastAsia="Calibri" w:hAnsi="Calibri" w:cs="Calibri"/>
                <w:lang w:val="en-US"/>
              </w:rPr>
              <w:t xml:space="preserve"> </w:t>
            </w:r>
            <w:r>
              <w:rPr>
                <w:rFonts w:ascii="Calibri" w:eastAsia="Calibri" w:hAnsi="Calibri" w:cs="Calibri"/>
                <w:i/>
                <w:lang w:val="en-US"/>
              </w:rPr>
              <w:t>Services Officer</w:t>
            </w:r>
          </w:p>
        </w:tc>
      </w:tr>
      <w:tr w:rsidR="006B523C" w14:paraId="61B82709" w14:textId="77777777" w:rsidTr="00F86064">
        <w:tc>
          <w:tcPr>
            <w:tcW w:w="1271" w:type="dxa"/>
            <w:tcBorders>
              <w:top w:val="single" w:sz="4" w:space="0" w:color="auto"/>
              <w:left w:val="single" w:sz="4" w:space="0" w:color="auto"/>
              <w:bottom w:val="single" w:sz="4" w:space="0" w:color="auto"/>
              <w:right w:val="single" w:sz="4" w:space="0" w:color="auto"/>
            </w:tcBorders>
          </w:tcPr>
          <w:p w14:paraId="24BE62B3" w14:textId="5607AAFE" w:rsidR="00D426FE" w:rsidRPr="00D426FE" w:rsidRDefault="00566711" w:rsidP="00D426FE">
            <w:pPr>
              <w:pStyle w:val="Texto1"/>
              <w:rPr>
                <w:lang w:val="en-US"/>
              </w:rPr>
            </w:pPr>
            <w:r>
              <w:rPr>
                <w:rFonts w:ascii="Calibri" w:eastAsia="Calibri" w:hAnsi="Calibri" w:cs="Calibri"/>
                <w:lang w:val="en-US"/>
              </w:rPr>
              <w:t>ConOps</w:t>
            </w:r>
          </w:p>
        </w:tc>
        <w:tc>
          <w:tcPr>
            <w:tcW w:w="8357" w:type="dxa"/>
            <w:tcBorders>
              <w:top w:val="single" w:sz="4" w:space="0" w:color="auto"/>
              <w:left w:val="single" w:sz="4" w:space="0" w:color="auto"/>
              <w:bottom w:val="single" w:sz="4" w:space="0" w:color="auto"/>
              <w:right w:val="single" w:sz="4" w:space="0" w:color="auto"/>
            </w:tcBorders>
          </w:tcPr>
          <w:p w14:paraId="36DD454B" w14:textId="447FC09E" w:rsidR="00D426FE" w:rsidRDefault="00566711" w:rsidP="00D426FE">
            <w:pPr>
              <w:pStyle w:val="Texto1"/>
              <w:rPr>
                <w:i/>
                <w:iCs/>
                <w:lang w:val="en-GB"/>
              </w:rPr>
            </w:pPr>
            <w:r>
              <w:rPr>
                <w:rFonts w:ascii="Calibri" w:eastAsia="Calibri" w:hAnsi="Calibri" w:cs="Calibri"/>
                <w:i/>
                <w:lang w:val="en-US"/>
              </w:rPr>
              <w:t>Concept of Operations</w:t>
            </w:r>
          </w:p>
        </w:tc>
      </w:tr>
      <w:tr w:rsidR="006B523C" w:rsidRPr="00A80619" w14:paraId="3E7FF59F"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524F5E2F" w14:textId="77777777" w:rsidR="00F86064" w:rsidRDefault="00566711">
            <w:pPr>
              <w:pStyle w:val="Texto1"/>
              <w:rPr>
                <w:lang w:val="en-GB"/>
              </w:rPr>
            </w:pPr>
            <w:r>
              <w:rPr>
                <w:rFonts w:ascii="Calibri" w:eastAsia="Calibri" w:hAnsi="Calibri" w:cs="Calibri"/>
                <w:lang w:val="en-US"/>
              </w:rPr>
              <w:t>BVLOS</w:t>
            </w:r>
          </w:p>
        </w:tc>
        <w:tc>
          <w:tcPr>
            <w:tcW w:w="8357" w:type="dxa"/>
            <w:tcBorders>
              <w:top w:val="single" w:sz="4" w:space="0" w:color="auto"/>
              <w:left w:val="single" w:sz="4" w:space="0" w:color="auto"/>
              <w:bottom w:val="single" w:sz="4" w:space="0" w:color="auto"/>
              <w:right w:val="single" w:sz="4" w:space="0" w:color="auto"/>
            </w:tcBorders>
            <w:hideMark/>
          </w:tcPr>
          <w:p w14:paraId="49DD0119" w14:textId="77777777" w:rsidR="00F86064" w:rsidRPr="00566711" w:rsidRDefault="00566711">
            <w:pPr>
              <w:pStyle w:val="Texto1"/>
              <w:rPr>
                <w:lang w:val="en-US"/>
              </w:rPr>
            </w:pPr>
            <w:r>
              <w:rPr>
                <w:rFonts w:ascii="Calibri" w:eastAsia="Calibri" w:hAnsi="Calibri" w:cs="Calibri"/>
                <w:lang w:val="en-US"/>
              </w:rPr>
              <w:t>Beyond Visual Line</w:t>
            </w:r>
            <w:r>
              <w:rPr>
                <w:rFonts w:ascii="Calibri" w:eastAsia="Calibri" w:hAnsi="Calibri" w:cs="Calibri"/>
                <w:i/>
                <w:lang w:val="en-US"/>
              </w:rPr>
              <w:t xml:space="preserve"> </w:t>
            </w:r>
            <w:r>
              <w:rPr>
                <w:rFonts w:ascii="Calibri" w:eastAsia="Calibri" w:hAnsi="Calibri" w:cs="Calibri"/>
                <w:lang w:val="en-US"/>
              </w:rPr>
              <w:t>of Sight</w:t>
            </w:r>
          </w:p>
        </w:tc>
      </w:tr>
      <w:tr w:rsidR="006B523C" w:rsidRPr="00A80619" w14:paraId="3B202866"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4DFEB0EC" w14:textId="77777777" w:rsidR="00F86064" w:rsidRDefault="00566711">
            <w:pPr>
              <w:pStyle w:val="Texto1"/>
              <w:rPr>
                <w:lang w:val="en-GB"/>
              </w:rPr>
            </w:pPr>
            <w:r>
              <w:rPr>
                <w:rFonts w:ascii="Calibri" w:eastAsia="Calibri" w:hAnsi="Calibri" w:cs="Calibri"/>
                <w:lang w:val="en-US"/>
              </w:rPr>
              <w:t>COOP</w:t>
            </w:r>
          </w:p>
        </w:tc>
        <w:tc>
          <w:tcPr>
            <w:tcW w:w="8357" w:type="dxa"/>
            <w:tcBorders>
              <w:top w:val="single" w:sz="4" w:space="0" w:color="auto"/>
              <w:left w:val="single" w:sz="4" w:space="0" w:color="auto"/>
              <w:bottom w:val="single" w:sz="4" w:space="0" w:color="auto"/>
              <w:right w:val="single" w:sz="4" w:space="0" w:color="auto"/>
            </w:tcBorders>
            <w:hideMark/>
          </w:tcPr>
          <w:p w14:paraId="3ED6379C" w14:textId="2DECCBEF" w:rsidR="00F86064" w:rsidRPr="00566711" w:rsidRDefault="00566711">
            <w:pPr>
              <w:pStyle w:val="Texto1"/>
              <w:rPr>
                <w:lang w:val="en-US"/>
              </w:rPr>
            </w:pPr>
            <w:r>
              <w:rPr>
                <w:rFonts w:ascii="Calibri" w:eastAsia="Calibri" w:hAnsi="Calibri" w:cs="Calibri"/>
                <w:lang w:val="en-US"/>
              </w:rPr>
              <w:t>ENAIRE'S Airspace Operations Coordination Department.</w:t>
            </w:r>
          </w:p>
        </w:tc>
      </w:tr>
      <w:tr w:rsidR="006B523C" w14:paraId="2B525703"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0D147A14" w14:textId="77777777" w:rsidR="00F86064" w:rsidRDefault="00566711">
            <w:pPr>
              <w:pStyle w:val="Texto1"/>
              <w:rPr>
                <w:lang w:val="en-GB"/>
              </w:rPr>
            </w:pPr>
            <w:r>
              <w:rPr>
                <w:rFonts w:ascii="Calibri" w:eastAsia="Calibri" w:hAnsi="Calibri" w:cs="Calibri"/>
                <w:lang w:val="en-US"/>
              </w:rPr>
              <w:t>CTR</w:t>
            </w:r>
          </w:p>
        </w:tc>
        <w:tc>
          <w:tcPr>
            <w:tcW w:w="8357" w:type="dxa"/>
            <w:tcBorders>
              <w:top w:val="single" w:sz="4" w:space="0" w:color="auto"/>
              <w:left w:val="single" w:sz="4" w:space="0" w:color="auto"/>
              <w:bottom w:val="single" w:sz="4" w:space="0" w:color="auto"/>
              <w:right w:val="single" w:sz="4" w:space="0" w:color="auto"/>
            </w:tcBorders>
            <w:hideMark/>
          </w:tcPr>
          <w:p w14:paraId="659BF6A7" w14:textId="77777777" w:rsidR="00F86064" w:rsidRDefault="00566711">
            <w:pPr>
              <w:pStyle w:val="Texto1"/>
              <w:rPr>
                <w:lang w:val="it-IT"/>
              </w:rPr>
            </w:pPr>
            <w:r>
              <w:rPr>
                <w:rFonts w:ascii="Calibri" w:eastAsia="Calibri" w:hAnsi="Calibri" w:cs="Calibri"/>
                <w:i/>
                <w:lang w:val="en-US"/>
              </w:rPr>
              <w:t>Controlled</w:t>
            </w:r>
            <w:r>
              <w:rPr>
                <w:rFonts w:ascii="Calibri" w:eastAsia="Calibri" w:hAnsi="Calibri" w:cs="Calibri"/>
                <w:lang w:val="en-US"/>
              </w:rPr>
              <w:t xml:space="preserve"> </w:t>
            </w:r>
            <w:r>
              <w:rPr>
                <w:rFonts w:ascii="Calibri" w:eastAsia="Calibri" w:hAnsi="Calibri" w:cs="Calibri"/>
                <w:i/>
                <w:lang w:val="en-US"/>
              </w:rPr>
              <w:t>Traffic Region</w:t>
            </w:r>
          </w:p>
        </w:tc>
      </w:tr>
      <w:tr w:rsidR="006B523C" w14:paraId="7B3C509C"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3CFF4DED" w14:textId="77777777" w:rsidR="00F86064" w:rsidRDefault="00566711">
            <w:pPr>
              <w:pStyle w:val="Texto1"/>
              <w:rPr>
                <w:lang w:val="en-GB"/>
              </w:rPr>
            </w:pPr>
            <w:r>
              <w:rPr>
                <w:rFonts w:ascii="Calibri" w:eastAsia="Calibri" w:hAnsi="Calibri" w:cs="Calibri"/>
                <w:lang w:val="en-US"/>
              </w:rPr>
              <w:t>FPL</w:t>
            </w:r>
          </w:p>
        </w:tc>
        <w:tc>
          <w:tcPr>
            <w:tcW w:w="8357" w:type="dxa"/>
            <w:tcBorders>
              <w:top w:val="single" w:sz="4" w:space="0" w:color="auto"/>
              <w:left w:val="single" w:sz="4" w:space="0" w:color="auto"/>
              <w:bottom w:val="single" w:sz="4" w:space="0" w:color="auto"/>
              <w:right w:val="single" w:sz="4" w:space="0" w:color="auto"/>
            </w:tcBorders>
            <w:hideMark/>
          </w:tcPr>
          <w:p w14:paraId="295D4C13" w14:textId="77777777" w:rsidR="00F86064" w:rsidRDefault="00566711">
            <w:pPr>
              <w:pStyle w:val="Texto1"/>
              <w:rPr>
                <w:rFonts w:ascii="Calibri" w:eastAsia="Calibri" w:hAnsi="Calibri" w:cs="Calibri"/>
              </w:rPr>
            </w:pPr>
            <w:r>
              <w:rPr>
                <w:rFonts w:ascii="Calibri" w:eastAsia="Calibri" w:hAnsi="Calibri" w:cs="Calibri"/>
                <w:lang w:val="en-US"/>
              </w:rPr>
              <w:t>Flight</w:t>
            </w:r>
            <w:r>
              <w:rPr>
                <w:rFonts w:ascii="Calibri" w:eastAsia="Calibri" w:hAnsi="Calibri" w:cs="Calibri"/>
                <w:i/>
                <w:lang w:val="en-US"/>
              </w:rPr>
              <w:t xml:space="preserve"> </w:t>
            </w:r>
            <w:r>
              <w:rPr>
                <w:rFonts w:ascii="Calibri" w:eastAsia="Calibri" w:hAnsi="Calibri" w:cs="Calibri"/>
                <w:lang w:val="en-US"/>
              </w:rPr>
              <w:t>plan</w:t>
            </w:r>
          </w:p>
        </w:tc>
      </w:tr>
      <w:tr w:rsidR="006B523C" w14:paraId="7CEFEA3F" w14:textId="77777777" w:rsidTr="00F86064">
        <w:trPr>
          <w:trHeight w:val="300"/>
        </w:trPr>
        <w:tc>
          <w:tcPr>
            <w:tcW w:w="1271" w:type="dxa"/>
            <w:tcBorders>
              <w:top w:val="single" w:sz="4" w:space="0" w:color="auto"/>
              <w:left w:val="single" w:sz="4" w:space="0" w:color="auto"/>
              <w:bottom w:val="single" w:sz="4" w:space="0" w:color="auto"/>
              <w:right w:val="single" w:sz="4" w:space="0" w:color="auto"/>
            </w:tcBorders>
            <w:hideMark/>
          </w:tcPr>
          <w:p w14:paraId="53ED7D76" w14:textId="77777777" w:rsidR="00F86064" w:rsidRDefault="00566711">
            <w:pPr>
              <w:pStyle w:val="Texto1"/>
              <w:rPr>
                <w:lang w:val="en-GB"/>
              </w:rPr>
            </w:pPr>
            <w:r>
              <w:rPr>
                <w:rFonts w:ascii="Calibri" w:eastAsia="Calibri" w:hAnsi="Calibri" w:cs="Calibri"/>
                <w:lang w:val="en-US"/>
              </w:rPr>
              <w:t>MTOM</w:t>
            </w:r>
          </w:p>
        </w:tc>
        <w:tc>
          <w:tcPr>
            <w:tcW w:w="8357" w:type="dxa"/>
            <w:tcBorders>
              <w:top w:val="single" w:sz="4" w:space="0" w:color="auto"/>
              <w:left w:val="single" w:sz="4" w:space="0" w:color="auto"/>
              <w:bottom w:val="single" w:sz="4" w:space="0" w:color="auto"/>
              <w:right w:val="single" w:sz="4" w:space="0" w:color="auto"/>
            </w:tcBorders>
            <w:hideMark/>
          </w:tcPr>
          <w:p w14:paraId="58F2FD65" w14:textId="77777777" w:rsidR="00F86064" w:rsidRDefault="00566711">
            <w:pPr>
              <w:pStyle w:val="Texto1"/>
              <w:rPr>
                <w:rFonts w:ascii="Calibri" w:eastAsia="Calibri" w:hAnsi="Calibri" w:cs="Calibri"/>
                <w:lang w:val="en-US"/>
              </w:rPr>
            </w:pPr>
            <w:r>
              <w:rPr>
                <w:rFonts w:ascii="Calibri" w:eastAsia="Calibri" w:hAnsi="Calibri" w:cs="Calibri"/>
                <w:i/>
                <w:lang w:val="en-US"/>
              </w:rPr>
              <w:t>Maximum Take-Off Mass</w:t>
            </w:r>
          </w:p>
        </w:tc>
      </w:tr>
      <w:tr w:rsidR="006B523C" w:rsidRPr="00A80619" w14:paraId="111193E8"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1AFA7BEF" w14:textId="77777777" w:rsidR="00F86064" w:rsidRDefault="00566711">
            <w:pPr>
              <w:pStyle w:val="Texto1"/>
              <w:rPr>
                <w:lang w:val="en-GB"/>
              </w:rPr>
            </w:pPr>
            <w:r>
              <w:rPr>
                <w:rFonts w:ascii="Calibri" w:eastAsia="Calibri" w:hAnsi="Calibri" w:cs="Calibri"/>
                <w:lang w:val="en-US"/>
              </w:rPr>
              <w:t>NOTAM</w:t>
            </w:r>
          </w:p>
        </w:tc>
        <w:tc>
          <w:tcPr>
            <w:tcW w:w="8357" w:type="dxa"/>
            <w:tcBorders>
              <w:top w:val="single" w:sz="4" w:space="0" w:color="auto"/>
              <w:left w:val="single" w:sz="4" w:space="0" w:color="auto"/>
              <w:bottom w:val="single" w:sz="4" w:space="0" w:color="auto"/>
              <w:right w:val="single" w:sz="4" w:space="0" w:color="auto"/>
            </w:tcBorders>
            <w:hideMark/>
          </w:tcPr>
          <w:p w14:paraId="16713BD8" w14:textId="77777777" w:rsidR="00F86064" w:rsidRPr="00566711" w:rsidRDefault="00566711">
            <w:pPr>
              <w:pStyle w:val="Texto1"/>
              <w:rPr>
                <w:lang w:val="en-US"/>
              </w:rPr>
            </w:pPr>
            <w:r>
              <w:rPr>
                <w:rFonts w:ascii="Calibri" w:eastAsia="Calibri" w:hAnsi="Calibri" w:cs="Calibri"/>
                <w:i/>
                <w:lang w:val="en-US"/>
              </w:rPr>
              <w:t>NOTice to AirMen</w:t>
            </w:r>
            <w:r>
              <w:rPr>
                <w:rFonts w:ascii="Calibri" w:eastAsia="Calibri" w:hAnsi="Calibri" w:cs="Calibri"/>
                <w:lang w:val="en-US"/>
              </w:rPr>
              <w:t xml:space="preserve"> (notice containing information concerning the establishment, condition or change in any aeronautical facility, service, procedure or hazard, the timely knowledge of which is essential to personnel concerned with flight operations)</w:t>
            </w:r>
          </w:p>
        </w:tc>
      </w:tr>
      <w:tr w:rsidR="006B523C" w14:paraId="3A2313A1"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A63D4DD" w14:textId="77777777" w:rsidR="00F86064" w:rsidRDefault="00566711">
            <w:pPr>
              <w:pStyle w:val="Texto1"/>
              <w:rPr>
                <w:lang w:val="en-GB"/>
              </w:rPr>
            </w:pPr>
            <w:r>
              <w:rPr>
                <w:rFonts w:ascii="Calibri" w:eastAsia="Calibri" w:hAnsi="Calibri" w:cs="Calibri"/>
                <w:lang w:val="en-US"/>
              </w:rPr>
              <w:t>PIB</w:t>
            </w:r>
          </w:p>
        </w:tc>
        <w:tc>
          <w:tcPr>
            <w:tcW w:w="8357" w:type="dxa"/>
            <w:tcBorders>
              <w:top w:val="single" w:sz="4" w:space="0" w:color="auto"/>
              <w:left w:val="single" w:sz="4" w:space="0" w:color="auto"/>
              <w:bottom w:val="single" w:sz="4" w:space="0" w:color="auto"/>
              <w:right w:val="single" w:sz="4" w:space="0" w:color="auto"/>
            </w:tcBorders>
            <w:hideMark/>
          </w:tcPr>
          <w:p w14:paraId="12EA1B39" w14:textId="77777777" w:rsidR="00F86064" w:rsidRDefault="00566711">
            <w:pPr>
              <w:pStyle w:val="Texto1"/>
            </w:pPr>
            <w:r>
              <w:rPr>
                <w:rFonts w:ascii="Calibri" w:eastAsia="Calibri" w:hAnsi="Calibri" w:cs="Calibri"/>
                <w:lang w:val="en-US"/>
              </w:rPr>
              <w:t>Pre-flight Information Bulletins</w:t>
            </w:r>
          </w:p>
        </w:tc>
      </w:tr>
      <w:tr w:rsidR="006B523C" w14:paraId="08892709" w14:textId="77777777" w:rsidTr="00F86064">
        <w:tc>
          <w:tcPr>
            <w:tcW w:w="1271" w:type="dxa"/>
            <w:tcBorders>
              <w:top w:val="single" w:sz="4" w:space="0" w:color="auto"/>
              <w:left w:val="single" w:sz="4" w:space="0" w:color="auto"/>
              <w:bottom w:val="single" w:sz="4" w:space="0" w:color="auto"/>
              <w:right w:val="single" w:sz="4" w:space="0" w:color="auto"/>
            </w:tcBorders>
            <w:hideMark/>
          </w:tcPr>
          <w:p w14:paraId="6EB4CA9F" w14:textId="77777777" w:rsidR="00F86064" w:rsidRDefault="00566711">
            <w:pPr>
              <w:pStyle w:val="Texto1"/>
              <w:rPr>
                <w:lang w:val="en-GB"/>
              </w:rPr>
            </w:pPr>
            <w:r>
              <w:rPr>
                <w:rFonts w:ascii="Calibri" w:eastAsia="Calibri" w:hAnsi="Calibri" w:cs="Calibri"/>
                <w:lang w:val="en-US"/>
              </w:rPr>
              <w:t>STS</w:t>
            </w:r>
          </w:p>
        </w:tc>
        <w:tc>
          <w:tcPr>
            <w:tcW w:w="8357" w:type="dxa"/>
            <w:tcBorders>
              <w:top w:val="single" w:sz="4" w:space="0" w:color="auto"/>
              <w:left w:val="single" w:sz="4" w:space="0" w:color="auto"/>
              <w:bottom w:val="single" w:sz="4" w:space="0" w:color="auto"/>
              <w:right w:val="single" w:sz="4" w:space="0" w:color="auto"/>
            </w:tcBorders>
            <w:hideMark/>
          </w:tcPr>
          <w:p w14:paraId="28CE2C60" w14:textId="77777777" w:rsidR="00F86064" w:rsidRDefault="00566711">
            <w:pPr>
              <w:pStyle w:val="Texto1"/>
            </w:pPr>
            <w:r>
              <w:rPr>
                <w:rFonts w:ascii="Calibri" w:eastAsia="Calibri" w:hAnsi="Calibri" w:cs="Calibri"/>
                <w:i/>
                <w:lang w:val="en-US"/>
              </w:rPr>
              <w:t>Standard Scenario</w:t>
            </w:r>
          </w:p>
        </w:tc>
      </w:tr>
      <w:tr w:rsidR="006B523C" w14:paraId="02E90535"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4C054D75" w14:textId="77777777" w:rsidR="00F86064" w:rsidRDefault="00566711">
            <w:pPr>
              <w:pStyle w:val="Texto1"/>
            </w:pPr>
            <w:r>
              <w:rPr>
                <w:rFonts w:ascii="Calibri" w:eastAsia="Calibri" w:hAnsi="Calibri" w:cs="Calibri"/>
                <w:lang w:val="en-US"/>
              </w:rPr>
              <w:t>UA</w:t>
            </w:r>
          </w:p>
        </w:tc>
        <w:tc>
          <w:tcPr>
            <w:tcW w:w="8357" w:type="dxa"/>
            <w:tcBorders>
              <w:top w:val="single" w:sz="4" w:space="0" w:color="auto"/>
              <w:left w:val="single" w:sz="4" w:space="0" w:color="auto"/>
              <w:bottom w:val="single" w:sz="4" w:space="0" w:color="auto"/>
              <w:right w:val="single" w:sz="4" w:space="0" w:color="auto"/>
            </w:tcBorders>
            <w:hideMark/>
          </w:tcPr>
          <w:p w14:paraId="02794F6F" w14:textId="77777777" w:rsidR="00F86064" w:rsidRDefault="00566711">
            <w:pPr>
              <w:pStyle w:val="Texto1"/>
            </w:pPr>
            <w:r>
              <w:rPr>
                <w:rFonts w:ascii="Calibri" w:eastAsia="Calibri" w:hAnsi="Calibri" w:cs="Calibri"/>
                <w:i/>
                <w:lang w:val="en-US"/>
              </w:rPr>
              <w:t>Unmanned Aircraft</w:t>
            </w:r>
          </w:p>
        </w:tc>
      </w:tr>
      <w:tr w:rsidR="006B523C" w14:paraId="35B4D02A"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4079785B" w14:textId="77777777" w:rsidR="00F86064" w:rsidRDefault="00566711">
            <w:pPr>
              <w:pStyle w:val="Texto1"/>
            </w:pPr>
            <w:r>
              <w:rPr>
                <w:rFonts w:ascii="Calibri" w:eastAsia="Calibri" w:hAnsi="Calibri" w:cs="Calibri"/>
                <w:lang w:val="en-US"/>
              </w:rPr>
              <w:t>UAS</w:t>
            </w:r>
          </w:p>
        </w:tc>
        <w:tc>
          <w:tcPr>
            <w:tcW w:w="8357" w:type="dxa"/>
            <w:tcBorders>
              <w:top w:val="single" w:sz="4" w:space="0" w:color="auto"/>
              <w:left w:val="single" w:sz="4" w:space="0" w:color="auto"/>
              <w:bottom w:val="single" w:sz="4" w:space="0" w:color="auto"/>
              <w:right w:val="single" w:sz="4" w:space="0" w:color="auto"/>
            </w:tcBorders>
            <w:hideMark/>
          </w:tcPr>
          <w:p w14:paraId="0F0B0B15" w14:textId="77777777" w:rsidR="00F86064" w:rsidRDefault="00566711">
            <w:pPr>
              <w:pStyle w:val="Texto1"/>
            </w:pPr>
            <w:r>
              <w:rPr>
                <w:rFonts w:ascii="Calibri" w:eastAsia="Calibri" w:hAnsi="Calibri" w:cs="Calibri"/>
                <w:i/>
                <w:lang w:val="en-US"/>
              </w:rPr>
              <w:t>Unmanned Aircraft System</w:t>
            </w:r>
          </w:p>
        </w:tc>
      </w:tr>
      <w:tr w:rsidR="006B523C" w14:paraId="303256B6" w14:textId="77777777" w:rsidTr="00F86064">
        <w:trPr>
          <w:trHeight w:val="127"/>
        </w:trPr>
        <w:tc>
          <w:tcPr>
            <w:tcW w:w="1271" w:type="dxa"/>
            <w:tcBorders>
              <w:top w:val="single" w:sz="4" w:space="0" w:color="auto"/>
              <w:left w:val="single" w:sz="4" w:space="0" w:color="auto"/>
              <w:bottom w:val="single" w:sz="4" w:space="0" w:color="auto"/>
              <w:right w:val="single" w:sz="4" w:space="0" w:color="auto"/>
            </w:tcBorders>
            <w:hideMark/>
          </w:tcPr>
          <w:p w14:paraId="74A2A330" w14:textId="77777777" w:rsidR="00F86064" w:rsidRDefault="00566711">
            <w:pPr>
              <w:pStyle w:val="Texto1"/>
            </w:pPr>
            <w:r>
              <w:rPr>
                <w:rFonts w:ascii="Calibri" w:eastAsia="Calibri" w:hAnsi="Calibri" w:cs="Calibri"/>
                <w:lang w:val="en-US"/>
              </w:rPr>
              <w:t>VLOS</w:t>
            </w:r>
          </w:p>
        </w:tc>
        <w:tc>
          <w:tcPr>
            <w:tcW w:w="8357" w:type="dxa"/>
            <w:tcBorders>
              <w:top w:val="single" w:sz="4" w:space="0" w:color="auto"/>
              <w:left w:val="single" w:sz="4" w:space="0" w:color="auto"/>
              <w:bottom w:val="single" w:sz="4" w:space="0" w:color="auto"/>
              <w:right w:val="single" w:sz="4" w:space="0" w:color="auto"/>
            </w:tcBorders>
            <w:hideMark/>
          </w:tcPr>
          <w:p w14:paraId="1E5B50AA" w14:textId="77777777" w:rsidR="00F86064" w:rsidRDefault="00566711">
            <w:pPr>
              <w:pStyle w:val="Texto1"/>
            </w:pPr>
            <w:r>
              <w:rPr>
                <w:rFonts w:ascii="Calibri" w:eastAsia="Calibri" w:hAnsi="Calibri" w:cs="Calibri"/>
                <w:i/>
                <w:lang w:val="en-US"/>
              </w:rPr>
              <w:t>Visual Line of Sight</w:t>
            </w:r>
          </w:p>
        </w:tc>
      </w:tr>
    </w:tbl>
    <w:p w14:paraId="6678A9BF" w14:textId="10F2B3FB" w:rsidR="009B7F2D" w:rsidRPr="00F86064" w:rsidRDefault="009B7F2D" w:rsidP="00A27B1F">
      <w:pPr>
        <w:pStyle w:val="Texto1"/>
        <w:rPr>
          <w:lang w:val="pt-PT"/>
        </w:rPr>
      </w:pPr>
    </w:p>
    <w:sectPr w:rsidR="009B7F2D" w:rsidRPr="00F86064" w:rsidSect="00D561A5">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4DCA028D" w14:textId="77777777" w:rsidR="00B22C06" w:rsidRDefault="00566711" w:rsidP="00675F60">
      <w:pPr>
        <w:pStyle w:val="Textocomentario"/>
        <w:numPr>
          <w:ilvl w:val="0"/>
          <w:numId w:val="10"/>
        </w:numPr>
      </w:pPr>
      <w:r>
        <w:rPr>
          <w:rStyle w:val="Refdecomentario"/>
        </w:rPr>
        <w:annotationRef/>
      </w:r>
      <w:r w:rsidR="00B22C06">
        <w:t>The fields in yellow are required, based on the operator and type of operation to be carried out.</w:t>
      </w:r>
    </w:p>
    <w:p w14:paraId="59D0C53F" w14:textId="77777777" w:rsidR="00B22C06" w:rsidRDefault="00B22C06" w:rsidP="00B22C06">
      <w:pPr>
        <w:pStyle w:val="Textocomentario"/>
      </w:pPr>
    </w:p>
    <w:p w14:paraId="392BDC8D" w14:textId="77777777" w:rsidR="00B22C06" w:rsidRDefault="00B22C06" w:rsidP="00675F60">
      <w:pPr>
        <w:pStyle w:val="Textocomentario"/>
        <w:numPr>
          <w:ilvl w:val="0"/>
          <w:numId w:val="11"/>
        </w:numPr>
      </w:pPr>
      <w:r>
        <w:t>Once the study is complete, you must sign it and delete the yellow highlight before submitting it.</w:t>
      </w:r>
    </w:p>
    <w:p w14:paraId="62B8DED1" w14:textId="77777777" w:rsidR="00B22C06" w:rsidRDefault="00B22C06" w:rsidP="00B22C06">
      <w:pPr>
        <w:pStyle w:val="Textocomentario"/>
      </w:pPr>
    </w:p>
    <w:p w14:paraId="6948F0B5" w14:textId="77777777" w:rsidR="00B22C06" w:rsidRDefault="00B22C06" w:rsidP="00675F60">
      <w:pPr>
        <w:pStyle w:val="Textocomentario"/>
        <w:numPr>
          <w:ilvl w:val="0"/>
          <w:numId w:val="12"/>
        </w:numPr>
      </w:pPr>
      <w:r>
        <w:t>The document must be converted to PDF format</w:t>
      </w:r>
    </w:p>
    <w:p w14:paraId="2E474877" w14:textId="77777777" w:rsidR="00B22C06" w:rsidRDefault="00B22C06" w:rsidP="00B22C06">
      <w:pPr>
        <w:pStyle w:val="Textocomentario"/>
      </w:pPr>
    </w:p>
    <w:p w14:paraId="3A8C88A5" w14:textId="77777777" w:rsidR="00B22C06" w:rsidRDefault="00B22C06" w:rsidP="00675F60">
      <w:pPr>
        <w:pStyle w:val="Textocomentario"/>
        <w:numPr>
          <w:ilvl w:val="0"/>
          <w:numId w:val="13"/>
        </w:numPr>
      </w:pPr>
      <w:r>
        <w:t>No text is required if there is no logo present.</w:t>
      </w:r>
    </w:p>
  </w:comment>
  <w:comment w:id="1" w:author="ENAIRE" w:date="2022-11-08T11:13:00Z" w:initials="E">
    <w:p w14:paraId="1AB89A2F" w14:textId="2F23D82C" w:rsidR="00566711" w:rsidRDefault="00566711" w:rsidP="00566711">
      <w:pPr>
        <w:pStyle w:val="Textocomentario"/>
      </w:pPr>
      <w:r>
        <w:rPr>
          <w:rStyle w:val="Refdecomentario"/>
        </w:rPr>
        <w:annotationRef/>
      </w:r>
      <w:r>
        <w:t>The name of the operator must be entered as shown on the UAS operator registration certificate.</w:t>
      </w:r>
    </w:p>
  </w:comment>
  <w:comment w:id="2" w:author="ENAIRE" w:date="2024-03-13T13:21:00Z" w:initials="E">
    <w:p w14:paraId="3A1C9241" w14:textId="77777777" w:rsidR="00851A1F" w:rsidRDefault="00566711" w:rsidP="00851A1F">
      <w:pPr>
        <w:pStyle w:val="Textocomentario"/>
      </w:pPr>
      <w:r>
        <w:rPr>
          <w:rStyle w:val="Refdecomentario"/>
        </w:rPr>
        <w:annotationRef/>
      </w:r>
      <w:r w:rsidR="00851A1F">
        <w:t>From ENAIRE, we recommend coordinating studies for inside and outside the distances. This will make the coordination generic and valid for different types of operations.</w:t>
      </w:r>
    </w:p>
    <w:p w14:paraId="5B35A8BD" w14:textId="77777777" w:rsidR="00851A1F" w:rsidRDefault="00851A1F" w:rsidP="00851A1F">
      <w:pPr>
        <w:pStyle w:val="Textocomentario"/>
      </w:pPr>
      <w:r>
        <w:t>The mitigation measures must reflect this condition.</w:t>
      </w:r>
    </w:p>
  </w:comment>
  <w:comment w:id="4" w:author="ENAIRE" w:date="2022-11-08T11:21:00Z" w:initials="E">
    <w:p w14:paraId="79AA8086" w14:textId="748DDE72" w:rsidR="00CF0633" w:rsidRDefault="00566711" w:rsidP="00CF0633">
      <w:pPr>
        <w:pStyle w:val="Textocomentario"/>
      </w:pPr>
      <w:r>
        <w:rPr>
          <w:rStyle w:val="Refdecomentario"/>
        </w:rPr>
        <w:annotationRef/>
      </w:r>
      <w:r>
        <w:rPr>
          <w:lang w:val="en-US"/>
        </w:rPr>
        <w:t>Only one of the two tables is needed.</w:t>
      </w:r>
    </w:p>
    <w:p w14:paraId="774D54D8" w14:textId="77777777" w:rsidR="00CF0633" w:rsidRDefault="00566711" w:rsidP="00CF0633">
      <w:pPr>
        <w:pStyle w:val="Textocomentario"/>
      </w:pPr>
      <w:r>
        <w:rPr>
          <w:lang w:val="en-US"/>
        </w:rPr>
        <w:t>ENAIRE recommends the first one ("Units where ENAIRE provides air traffic services"), since the EARO will be coordinated in a generic way and will be valid for operations in different places.</w:t>
      </w:r>
    </w:p>
  </w:comment>
  <w:comment w:id="6" w:author="ENAIRE" w:date="2024-08-13T13:09:00Z" w:initials="E">
    <w:p w14:paraId="3B23EF6E" w14:textId="77777777" w:rsidR="00566711" w:rsidRDefault="00566711" w:rsidP="00566711">
      <w:pPr>
        <w:pStyle w:val="Textocomentario"/>
      </w:pPr>
      <w:r>
        <w:rPr>
          <w:rStyle w:val="Refdecomentario"/>
        </w:rPr>
        <w:annotationRef/>
      </w:r>
      <w:r>
        <w:t>The maximum height of the operational volume must not exceed the maximum height of the established flight geography by 30 m.</w:t>
      </w:r>
    </w:p>
  </w:comment>
  <w:comment w:id="7" w:author="ENAIRE" w:date="2022-11-08T11:37:00Z" w:initials="E">
    <w:p w14:paraId="003AA1BC" w14:textId="3164385D" w:rsidR="00AD131B" w:rsidRDefault="00566711" w:rsidP="00AD131B">
      <w:pPr>
        <w:pStyle w:val="Textocomentario"/>
      </w:pPr>
      <w:r>
        <w:rPr>
          <w:rStyle w:val="Refdecomentario"/>
        </w:rPr>
        <w:annotationRef/>
      </w:r>
      <w:r>
        <w:rPr>
          <w:lang w:val="en-US"/>
        </w:rPr>
        <w:t>For standard scenario STS-02, this note must be added to those UAS where the horizontal distance corresponding to the flight geography exceeds 1000 m and up to a maximum of 2000 m.</w:t>
      </w:r>
    </w:p>
  </w:comment>
  <w:comment w:id="8" w:author="ENAIRE" w:date="2022-11-08T11:59:00Z" w:initials="E">
    <w:p w14:paraId="1CA2A931" w14:textId="77777777" w:rsidR="009925AC" w:rsidRDefault="00566711" w:rsidP="009925AC">
      <w:pPr>
        <w:pStyle w:val="Textocomentario"/>
      </w:pPr>
      <w:r>
        <w:rPr>
          <w:rStyle w:val="Refdecomentario"/>
        </w:rPr>
        <w:annotationRef/>
      </w:r>
      <w:r w:rsidR="009925AC">
        <w:t>The table includes a non-exhaustive list of measures as an example.</w:t>
      </w:r>
    </w:p>
    <w:p w14:paraId="3E966FF2" w14:textId="77777777" w:rsidR="009925AC" w:rsidRDefault="009925AC" w:rsidP="009925AC">
      <w:pPr>
        <w:pStyle w:val="Textocomentario"/>
      </w:pPr>
      <w:r>
        <w:t>Consult the "catalogue of mitigation measures", available ENAIRE's website (</w:t>
      </w:r>
      <w:hyperlink r:id="rId1" w:history="1">
        <w:r w:rsidRPr="004D1920">
          <w:rPr>
            <w:rStyle w:val="Hipervnculo"/>
          </w:rPr>
          <w:t>PDF_catalogue_of_mitigating_measures.pdf</w:t>
        </w:r>
      </w:hyperlink>
      <w:r>
        <w:t xml:space="preserve"> ) and include all the measures that affect the type of operation (ConOps).</w:t>
      </w:r>
    </w:p>
  </w:comment>
  <w:comment w:id="9" w:author="ENAIRE" w:date="2022-11-08T12:03:00Z" w:initials="E">
    <w:p w14:paraId="67DFDD2D" w14:textId="15CA9677" w:rsidR="002C308D" w:rsidRDefault="00566711" w:rsidP="002C308D">
      <w:pPr>
        <w:pStyle w:val="Textocomentario"/>
      </w:pPr>
      <w:r>
        <w:rPr>
          <w:rStyle w:val="Refdecomentario"/>
        </w:rPr>
        <w:annotationRef/>
      </w:r>
      <w:r w:rsidR="002C308D">
        <w:t>It must have between 3 and 7 (non-numeric) characters,</w:t>
      </w:r>
      <w:r w:rsidR="002C308D">
        <w:br/>
        <w:t>with the last one or two being reserved</w:t>
      </w:r>
      <w:r w:rsidR="002C308D">
        <w:br/>
        <w:t>for the corresponding flight number:</w:t>
      </w:r>
      <w:r w:rsidR="002C308D">
        <w:br/>
        <w:t>EXAMPL#, EXAMP##</w:t>
      </w:r>
    </w:p>
    <w:p w14:paraId="264905F6" w14:textId="77777777" w:rsidR="002C308D" w:rsidRDefault="002C308D" w:rsidP="002C308D">
      <w:pPr>
        <w:pStyle w:val="Textocomentario"/>
      </w:pPr>
      <w:r>
        <w:t>If the ARCID is 5 characters or less, it must be followed by ##.</w:t>
      </w:r>
    </w:p>
  </w:comment>
  <w:comment w:id="10" w:author="ENAIRE" w:date="2022-11-08T12:04:00Z" w:initials="E">
    <w:p w14:paraId="00C12BCB" w14:textId="132B2F0B" w:rsidR="0023172C" w:rsidRPr="005E44B6" w:rsidRDefault="00566711">
      <w:pPr>
        <w:pStyle w:val="Textocomentario"/>
      </w:pPr>
      <w:r>
        <w:rPr>
          <w:rStyle w:val="Refdecomentario"/>
        </w:rPr>
        <w:annotationRef/>
      </w:r>
      <w:r>
        <w:rPr>
          <w:lang w:val="en-US"/>
        </w:rPr>
        <w:t>No maximum number of characters, but a maximum of 2 words. It must be pronounceable.</w:t>
      </w:r>
    </w:p>
    <w:p w14:paraId="1CB69BA5" w14:textId="77777777" w:rsidR="0023172C" w:rsidRDefault="00566711">
      <w:pPr>
        <w:pStyle w:val="Textocomentario"/>
      </w:pPr>
      <w:r>
        <w:rPr>
          <w:lang w:val="en-US"/>
        </w:rPr>
        <w:t>EXAMPLE##</w:t>
      </w:r>
    </w:p>
  </w:comment>
  <w:comment w:id="11" w:author="ENAIRE" w:date="2025-06-30T12:12:00Z" w:initials="E">
    <w:p w14:paraId="42F69F45" w14:textId="77777777" w:rsidR="008367B3" w:rsidRDefault="008367B3" w:rsidP="008367B3">
      <w:pPr>
        <w:pStyle w:val="Textocomentario"/>
      </w:pPr>
      <w:r>
        <w:rPr>
          <w:rStyle w:val="Refdecomentario"/>
        </w:rPr>
        <w:annotationRef/>
      </w:r>
      <w:r>
        <w:t>Choose one of the two options.</w:t>
      </w:r>
    </w:p>
  </w:comment>
  <w:comment w:id="12" w:author="ENAIRE" w:date="2022-11-08T12:06:00Z" w:initials="E">
    <w:p w14:paraId="5DA46F7A" w14:textId="2BF425A3" w:rsidR="0023172C" w:rsidRDefault="00566711">
      <w:pPr>
        <w:pStyle w:val="Textocomentario"/>
      </w:pPr>
      <w:r>
        <w:rPr>
          <w:rStyle w:val="Refdecomentario"/>
        </w:rPr>
        <w:annotationRef/>
      </w:r>
      <w:r>
        <w:rPr>
          <w:lang w:val="en-US"/>
        </w:rPr>
        <w:t>Choose one of the two options.</w:t>
      </w:r>
    </w:p>
  </w:comment>
  <w:comment w:id="13" w:author="ENAIRE" w:date="2022-11-08T12:06:00Z" w:initials="E">
    <w:p w14:paraId="7C3C5846" w14:textId="77777777" w:rsidR="0023172C" w:rsidRDefault="00566711">
      <w:pPr>
        <w:pStyle w:val="Textocomentario"/>
      </w:pPr>
      <w:r>
        <w:rPr>
          <w:rStyle w:val="Refdecomentario"/>
        </w:rPr>
        <w:annotationRef/>
      </w:r>
      <w:r>
        <w:rPr>
          <w:lang w:val="en-US"/>
        </w:rPr>
        <w:t>The alternative means should not be the same as the primary means.</w:t>
      </w:r>
    </w:p>
  </w:comment>
  <w:comment w:id="14" w:author="ENAIRE" w:date="2023-02-06T13:33:00Z" w:initials="E">
    <w:p w14:paraId="5B0AEBAC" w14:textId="77777777" w:rsidR="005E44B6" w:rsidRDefault="00566711">
      <w:pPr>
        <w:pStyle w:val="Textocomentario"/>
      </w:pPr>
      <w:r>
        <w:rPr>
          <w:rStyle w:val="Refdecomentario"/>
        </w:rPr>
        <w:annotationRef/>
      </w:r>
      <w:r>
        <w:rPr>
          <w:lang w:val="en-US"/>
        </w:rPr>
        <w:t>The one that applies must be used</w:t>
      </w:r>
    </w:p>
  </w:comment>
  <w:comment w:id="16" w:author="ENAIRE" w:date="2024-08-13T13:44:00Z" w:initials="E">
    <w:p w14:paraId="681E0E79" w14:textId="77777777" w:rsidR="00BF7C60" w:rsidRDefault="00566711" w:rsidP="00BF7C60">
      <w:pPr>
        <w:pStyle w:val="Textocomentario"/>
      </w:pPr>
      <w:r>
        <w:rPr>
          <w:rStyle w:val="Refdecomentario"/>
        </w:rPr>
        <w:annotationRef/>
      </w:r>
      <w:r w:rsidR="00BF7C60">
        <w:t>The document must be signed using a digital certificate issued by FNMT. The document must not be locked when signed.</w:t>
      </w:r>
    </w:p>
  </w:comment>
  <w:comment w:id="17" w:author="ENAIRE" w:date="2024-03-13T13:27:00Z" w:initials="E">
    <w:p w14:paraId="0919CC66" w14:textId="58497F4A" w:rsidR="00B246AF" w:rsidRDefault="00566711" w:rsidP="00B246AF">
      <w:pPr>
        <w:pStyle w:val="Textocomentario"/>
      </w:pPr>
      <w:r>
        <w:rPr>
          <w:rStyle w:val="Refdecomentario"/>
        </w:rPr>
        <w:annotationRef/>
      </w:r>
      <w:r>
        <w:rPr>
          <w:lang w:val="en-US"/>
        </w:rPr>
        <w:t>Must be consistent with the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1AB89A2F" w15:done="0"/>
  <w15:commentEx w15:paraId="5B35A8BD" w15:done="0"/>
  <w15:commentEx w15:paraId="774D54D8" w15:done="0"/>
  <w15:commentEx w15:paraId="3B23EF6E" w15:done="0"/>
  <w15:commentEx w15:paraId="003AA1BC" w15:done="0"/>
  <w15:commentEx w15:paraId="3E966FF2" w15:done="0"/>
  <w15:commentEx w15:paraId="264905F6" w15:done="0"/>
  <w15:commentEx w15:paraId="1CB69BA5" w15:done="0"/>
  <w15:commentEx w15:paraId="42F69F45" w15:done="0"/>
  <w15:commentEx w15:paraId="5DA46F7A" w15:done="0"/>
  <w15:commentEx w15:paraId="7C3C5846" w15:done="0"/>
  <w15:commentEx w15:paraId="5B0AEBAC" w15:done="0"/>
  <w15:commentEx w15:paraId="681E0E79" w15:done="0"/>
  <w15:commentEx w15:paraId="0919CC6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2714B851" w16cex:dateUtc="2022-11-08T10:13:00Z"/>
  <w16cex:commentExtensible w16cex:durableId="299C26E4" w16cex:dateUtc="2024-03-13T12:21:00Z"/>
  <w16cex:commentExtensible w16cex:durableId="2714BA21" w16cex:dateUtc="2022-11-08T10:21:00Z"/>
  <w16cex:commentExtensible w16cex:durableId="7B3F776A" w16cex:dateUtc="2024-08-13T11:09:00Z"/>
  <w16cex:commentExtensible w16cex:durableId="2714BE10" w16cex:dateUtc="2022-11-08T10:37:00Z"/>
  <w16cex:commentExtensible w16cex:durableId="2714C30B" w16cex:dateUtc="2022-11-08T10:59:00Z"/>
  <w16cex:commentExtensible w16cex:durableId="2714C41F" w16cex:dateUtc="2022-11-08T11:03:00Z"/>
  <w16cex:commentExtensible w16cex:durableId="2714C465" w16cex:dateUtc="2022-11-08T11:04:00Z"/>
  <w16cex:commentExtensible w16cex:durableId="7D431A29" w16cex:dateUtc="2025-06-30T10:12:00Z"/>
  <w16cex:commentExtensible w16cex:durableId="2714C4CB" w16cex:dateUtc="2022-11-08T11:06:00Z"/>
  <w16cex:commentExtensible w16cex:durableId="2714C4E1" w16cex:dateUtc="2022-11-08T11:06:00Z"/>
  <w16cex:commentExtensible w16cex:durableId="278B8046" w16cex:dateUtc="2023-02-06T12:33:00Z"/>
  <w16cex:commentExtensible w16cex:durableId="562EC438" w16cex:dateUtc="2024-08-13T11:44: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1AB89A2F" w16cid:durableId="2714B851"/>
  <w16cid:commentId w16cid:paraId="5B35A8BD" w16cid:durableId="299C26E4"/>
  <w16cid:commentId w16cid:paraId="774D54D8" w16cid:durableId="2714BA21"/>
  <w16cid:commentId w16cid:paraId="3B23EF6E" w16cid:durableId="7B3F776A"/>
  <w16cid:commentId w16cid:paraId="003AA1BC" w16cid:durableId="2714BE10"/>
  <w16cid:commentId w16cid:paraId="3E966FF2" w16cid:durableId="2714C30B"/>
  <w16cid:commentId w16cid:paraId="264905F6" w16cid:durableId="2714C41F"/>
  <w16cid:commentId w16cid:paraId="1CB69BA5" w16cid:durableId="2714C465"/>
  <w16cid:commentId w16cid:paraId="42F69F45" w16cid:durableId="7D431A29"/>
  <w16cid:commentId w16cid:paraId="5DA46F7A" w16cid:durableId="2714C4CB"/>
  <w16cid:commentId w16cid:paraId="7C3C5846" w16cid:durableId="2714C4E1"/>
  <w16cid:commentId w16cid:paraId="5B0AEBAC" w16cid:durableId="278B8046"/>
  <w16cid:commentId w16cid:paraId="681E0E79" w16cid:durableId="562EC438"/>
  <w16cid:commentId w16cid:paraId="0919CC66"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BD8F5" w14:textId="77777777" w:rsidR="00E101D4" w:rsidRDefault="00E101D4">
      <w:pPr>
        <w:spacing w:after="0" w:line="240" w:lineRule="auto"/>
      </w:pPr>
      <w:r>
        <w:separator/>
      </w:r>
    </w:p>
  </w:endnote>
  <w:endnote w:type="continuationSeparator" w:id="0">
    <w:p w14:paraId="029FB5BE" w14:textId="77777777" w:rsidR="00E101D4" w:rsidRDefault="00E10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4E8B3BEE" w:rsidR="00EF0672" w:rsidRDefault="00566711">
    <w:pPr>
      <w:pStyle w:val="Piedepgina"/>
    </w:pPr>
    <w:r>
      <w:rPr>
        <w:rFonts w:ascii="Calibri" w:eastAsia="Calibri" w:hAnsi="Calibri" w:cs="Calibri"/>
        <w:lang w:val="en-US"/>
      </w:rPr>
      <w:t xml:space="preserve">Version: </w:t>
    </w:r>
    <w:r w:rsidRPr="00566711">
      <w:rPr>
        <w:rFonts w:ascii="Calibri" w:eastAsia="Calibri" w:hAnsi="Calibri" w:cs="Calibri"/>
        <w:lang w:val="en-US"/>
      </w:rPr>
      <w:t>1.</w:t>
    </w:r>
    <w:r w:rsidR="00FB38D7">
      <w:rPr>
        <w:rFonts w:ascii="Calibri" w:eastAsia="Calibri" w:hAnsi="Calibri" w:cs="Calibri"/>
        <w:lang w:val="en-US"/>
      </w:rPr>
      <w:t>5</w:t>
    </w:r>
    <w:r>
      <w:ptab w:relativeTo="margin" w:alignment="center" w:leader="none"/>
    </w:r>
    <w:r>
      <w:ptab w:relativeTo="margin" w:alignment="right" w:leader="none"/>
    </w:r>
    <w:sdt>
      <w:sdtPr>
        <w:id w:val="-68504486"/>
        <w:docPartObj>
          <w:docPartGallery w:val="Page Numbers (Bottom of Page)"/>
          <w:docPartUnique/>
        </w:docPartObj>
      </w:sdtPr>
      <w:sdtContent>
        <w:sdt>
          <w:sdtPr>
            <w:id w:val="1207451277"/>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7</w:t>
            </w:r>
            <w:r>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566711" w:rsidP="003A6849">
    <w:pPr>
      <w:pStyle w:val="Piedepgina"/>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6C0C5" w14:textId="77777777" w:rsidR="00E101D4" w:rsidRDefault="00E101D4" w:rsidP="000237DC">
      <w:pPr>
        <w:spacing w:after="0" w:line="240" w:lineRule="auto"/>
      </w:pPr>
      <w:r>
        <w:separator/>
      </w:r>
    </w:p>
  </w:footnote>
  <w:footnote w:type="continuationSeparator" w:id="0">
    <w:p w14:paraId="7E06611F" w14:textId="77777777" w:rsidR="00E101D4" w:rsidRDefault="00E101D4" w:rsidP="000237DC">
      <w:pPr>
        <w:spacing w:after="0" w:line="240" w:lineRule="auto"/>
      </w:pPr>
      <w:r>
        <w:continuationSeparator/>
      </w:r>
    </w:p>
  </w:footnote>
  <w:footnote w:type="continuationNotice" w:id="1">
    <w:p w14:paraId="160C67E9" w14:textId="77777777" w:rsidR="00E101D4" w:rsidRDefault="00E101D4">
      <w:pPr>
        <w:spacing w:after="0" w:line="240" w:lineRule="auto"/>
      </w:pPr>
    </w:p>
  </w:footnote>
  <w:footnote w:id="2">
    <w:p w14:paraId="349747E8" w14:textId="5718D3BC" w:rsidR="007C5643" w:rsidRPr="00566711" w:rsidRDefault="00566711" w:rsidP="007C5643">
      <w:pPr>
        <w:pStyle w:val="Textonotapie"/>
        <w:jc w:val="both"/>
        <w:rPr>
          <w:sz w:val="18"/>
          <w:szCs w:val="18"/>
          <w:lang w:val="en-US"/>
        </w:rPr>
      </w:pPr>
      <w:r>
        <w:rPr>
          <w:rStyle w:val="Refdenotaalpie"/>
        </w:rPr>
        <w:footnoteRef/>
      </w:r>
      <w:r>
        <w:rPr>
          <w:sz w:val="18"/>
          <w:lang w:val="en-US"/>
        </w:rPr>
        <w:t xml:space="preserve">  </w:t>
      </w:r>
      <w:r w:rsidRPr="00FE6198">
        <w:rPr>
          <w:rFonts w:ascii="Calibri" w:eastAsia="Calibri" w:hAnsi="Calibri" w:cs="Calibri"/>
          <w:sz w:val="16"/>
          <w:szCs w:val="16"/>
          <w:lang w:val="en-US" w:eastAsia="en-US"/>
        </w:rPr>
        <w:t xml:space="preserve">General UAS </w:t>
      </w:r>
      <w:r w:rsidR="00BF7C60" w:rsidRPr="00FE6198">
        <w:rPr>
          <w:rFonts w:ascii="Calibri" w:eastAsia="Calibri" w:hAnsi="Calibri" w:cs="Calibri"/>
          <w:sz w:val="16"/>
          <w:szCs w:val="16"/>
          <w:lang w:val="en-US" w:eastAsia="en-US"/>
        </w:rPr>
        <w:t>geographical zones</w:t>
      </w:r>
      <w:r w:rsidRPr="00FE6198">
        <w:rPr>
          <w:rFonts w:ascii="Calibri" w:eastAsia="Calibri" w:hAnsi="Calibri" w:cs="Calibri"/>
          <w:sz w:val="16"/>
          <w:szCs w:val="16"/>
          <w:lang w:val="en-US" w:eastAsia="en-US"/>
        </w:rPr>
        <w:t xml:space="preserve">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w:t>
      </w:r>
      <w:r w:rsidR="003A2305" w:rsidRPr="00FE6198">
        <w:rPr>
          <w:rFonts w:ascii="Calibri" w:eastAsia="Calibri" w:hAnsi="Calibri" w:cs="Calibri"/>
          <w:sz w:val="16"/>
          <w:szCs w:val="16"/>
          <w:lang w:val="en-US" w:eastAsia="en-US"/>
        </w:rPr>
        <w:t xml:space="preserve"> In consequence, this coordination will not be valid outside these zones, in VLOS condition, and below 60 m height.</w:t>
      </w:r>
    </w:p>
  </w:footnote>
  <w:footnote w:id="3">
    <w:p w14:paraId="059A8309" w14:textId="77777777" w:rsidR="002C6E72" w:rsidRPr="00FB38D7" w:rsidRDefault="002C6E72" w:rsidP="002C6E72">
      <w:pPr>
        <w:pStyle w:val="Textonotapie"/>
        <w:jc w:val="both"/>
        <w:rPr>
          <w:sz w:val="16"/>
          <w:szCs w:val="16"/>
          <w:lang w:val="en-US"/>
        </w:rPr>
      </w:pPr>
      <w:r w:rsidRPr="00D97CC2">
        <w:rPr>
          <w:rStyle w:val="Refdenotaalpie"/>
          <w:sz w:val="16"/>
          <w:szCs w:val="16"/>
        </w:rPr>
        <w:footnoteRef/>
      </w:r>
      <w:r w:rsidRPr="00FB38D7">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6B523C" w14:paraId="16521B60" w14:textId="77777777" w:rsidTr="003B0A00">
      <w:trPr>
        <w:cantSplit/>
        <w:trHeight w:val="763"/>
      </w:trPr>
      <w:tc>
        <w:tcPr>
          <w:tcW w:w="1418" w:type="dxa"/>
          <w:vAlign w:val="center"/>
        </w:tcPr>
        <w:p w14:paraId="1B6F8E5A" w14:textId="77777777" w:rsidR="00EF0672" w:rsidRPr="005075DF" w:rsidRDefault="00566711"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77777777" w:rsidR="00EF0672" w:rsidRPr="005075DF" w:rsidRDefault="00566711" w:rsidP="003B0A00">
          <w:pPr>
            <w:jc w:val="center"/>
            <w:rPr>
              <w:highlight w:val="yellow"/>
            </w:rPr>
          </w:pPr>
          <w:r>
            <w:rPr>
              <w:rFonts w:ascii="Gill Sans MT" w:eastAsia="Gill Sans MT" w:hAnsi="Gill Sans MT" w:cs="Gill Sans MT"/>
              <w:color w:val="000000"/>
              <w:sz w:val="18"/>
              <w:highlight w:val="yellow"/>
              <w:lang w:val="en-US"/>
            </w:rPr>
            <w:t>OPERATOR NAME</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566711"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0345881E" wp14:editId="1D839D73">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6B523C" w14:paraId="4DBD16C0" w14:textId="77777777" w:rsidTr="003B0A00">
      <w:trPr>
        <w:cantSplit/>
        <w:trHeight w:val="763"/>
      </w:trPr>
      <w:tc>
        <w:tcPr>
          <w:tcW w:w="1418" w:type="dxa"/>
          <w:vAlign w:val="center"/>
        </w:tcPr>
        <w:p w14:paraId="30D7AA69" w14:textId="11D5C6DD" w:rsidR="00EF0672" w:rsidRDefault="00566711"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566711"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566711"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566711"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473F8"/>
    <w:multiLevelType w:val="hybridMultilevel"/>
    <w:tmpl w:val="7FE89006"/>
    <w:lvl w:ilvl="0" w:tplc="BB86B29A">
      <w:start w:val="1"/>
      <w:numFmt w:val="bullet"/>
      <w:lvlText w:val=""/>
      <w:lvlJc w:val="left"/>
      <w:pPr>
        <w:ind w:left="720" w:hanging="360"/>
      </w:pPr>
      <w:rPr>
        <w:rFonts w:ascii="Symbol" w:hAnsi="Symbol"/>
      </w:rPr>
    </w:lvl>
    <w:lvl w:ilvl="1" w:tplc="2D8A6794">
      <w:start w:val="1"/>
      <w:numFmt w:val="bullet"/>
      <w:lvlText w:val=""/>
      <w:lvlJc w:val="left"/>
      <w:pPr>
        <w:ind w:left="720" w:hanging="360"/>
      </w:pPr>
      <w:rPr>
        <w:rFonts w:ascii="Symbol" w:hAnsi="Symbol"/>
      </w:rPr>
    </w:lvl>
    <w:lvl w:ilvl="2" w:tplc="F04AED78">
      <w:start w:val="1"/>
      <w:numFmt w:val="bullet"/>
      <w:lvlText w:val=""/>
      <w:lvlJc w:val="left"/>
      <w:pPr>
        <w:ind w:left="720" w:hanging="360"/>
      </w:pPr>
      <w:rPr>
        <w:rFonts w:ascii="Symbol" w:hAnsi="Symbol"/>
      </w:rPr>
    </w:lvl>
    <w:lvl w:ilvl="3" w:tplc="B60C98B8">
      <w:start w:val="1"/>
      <w:numFmt w:val="bullet"/>
      <w:lvlText w:val=""/>
      <w:lvlJc w:val="left"/>
      <w:pPr>
        <w:ind w:left="720" w:hanging="360"/>
      </w:pPr>
      <w:rPr>
        <w:rFonts w:ascii="Symbol" w:hAnsi="Symbol"/>
      </w:rPr>
    </w:lvl>
    <w:lvl w:ilvl="4" w:tplc="3AF63D64">
      <w:start w:val="1"/>
      <w:numFmt w:val="bullet"/>
      <w:lvlText w:val=""/>
      <w:lvlJc w:val="left"/>
      <w:pPr>
        <w:ind w:left="720" w:hanging="360"/>
      </w:pPr>
      <w:rPr>
        <w:rFonts w:ascii="Symbol" w:hAnsi="Symbol"/>
      </w:rPr>
    </w:lvl>
    <w:lvl w:ilvl="5" w:tplc="91C6F9DC">
      <w:start w:val="1"/>
      <w:numFmt w:val="bullet"/>
      <w:lvlText w:val=""/>
      <w:lvlJc w:val="left"/>
      <w:pPr>
        <w:ind w:left="720" w:hanging="360"/>
      </w:pPr>
      <w:rPr>
        <w:rFonts w:ascii="Symbol" w:hAnsi="Symbol"/>
      </w:rPr>
    </w:lvl>
    <w:lvl w:ilvl="6" w:tplc="2DF8042A">
      <w:start w:val="1"/>
      <w:numFmt w:val="bullet"/>
      <w:lvlText w:val=""/>
      <w:lvlJc w:val="left"/>
      <w:pPr>
        <w:ind w:left="720" w:hanging="360"/>
      </w:pPr>
      <w:rPr>
        <w:rFonts w:ascii="Symbol" w:hAnsi="Symbol"/>
      </w:rPr>
    </w:lvl>
    <w:lvl w:ilvl="7" w:tplc="19C62854">
      <w:start w:val="1"/>
      <w:numFmt w:val="bullet"/>
      <w:lvlText w:val=""/>
      <w:lvlJc w:val="left"/>
      <w:pPr>
        <w:ind w:left="720" w:hanging="360"/>
      </w:pPr>
      <w:rPr>
        <w:rFonts w:ascii="Symbol" w:hAnsi="Symbol"/>
      </w:rPr>
    </w:lvl>
    <w:lvl w:ilvl="8" w:tplc="8F48217C">
      <w:start w:val="1"/>
      <w:numFmt w:val="bullet"/>
      <w:lvlText w:val=""/>
      <w:lvlJc w:val="left"/>
      <w:pPr>
        <w:ind w:left="720" w:hanging="360"/>
      </w:pPr>
      <w:rPr>
        <w:rFonts w:ascii="Symbol" w:hAnsi="Symbol"/>
      </w:rPr>
    </w:lvl>
  </w:abstractNum>
  <w:abstractNum w:abstractNumId="1"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95641B"/>
    <w:multiLevelType w:val="hybridMultilevel"/>
    <w:tmpl w:val="44DAC8BE"/>
    <w:lvl w:ilvl="0" w:tplc="9DF665D8">
      <w:start w:val="1"/>
      <w:numFmt w:val="bullet"/>
      <w:pStyle w:val="Texto1lista1"/>
      <w:lvlText w:val=""/>
      <w:lvlJc w:val="left"/>
      <w:pPr>
        <w:ind w:left="720" w:hanging="360"/>
      </w:pPr>
      <w:rPr>
        <w:rFonts w:ascii="Symbol" w:hAnsi="Symbol" w:hint="default"/>
      </w:rPr>
    </w:lvl>
    <w:lvl w:ilvl="1" w:tplc="83D2785C">
      <w:start w:val="1"/>
      <w:numFmt w:val="bullet"/>
      <w:pStyle w:val="Texto1lista2"/>
      <w:lvlText w:val="o"/>
      <w:lvlJc w:val="left"/>
      <w:pPr>
        <w:ind w:left="1440" w:hanging="360"/>
      </w:pPr>
      <w:rPr>
        <w:rFonts w:ascii="Courier New" w:hAnsi="Courier New" w:cs="Courier New" w:hint="default"/>
      </w:rPr>
    </w:lvl>
    <w:lvl w:ilvl="2" w:tplc="FFE48054" w:tentative="1">
      <w:start w:val="1"/>
      <w:numFmt w:val="bullet"/>
      <w:lvlText w:val=""/>
      <w:lvlJc w:val="left"/>
      <w:pPr>
        <w:ind w:left="2160" w:hanging="360"/>
      </w:pPr>
      <w:rPr>
        <w:rFonts w:ascii="Wingdings" w:hAnsi="Wingdings" w:hint="default"/>
      </w:rPr>
    </w:lvl>
    <w:lvl w:ilvl="3" w:tplc="7C0676C8" w:tentative="1">
      <w:start w:val="1"/>
      <w:numFmt w:val="bullet"/>
      <w:lvlText w:val=""/>
      <w:lvlJc w:val="left"/>
      <w:pPr>
        <w:ind w:left="2880" w:hanging="360"/>
      </w:pPr>
      <w:rPr>
        <w:rFonts w:ascii="Symbol" w:hAnsi="Symbol" w:hint="default"/>
      </w:rPr>
    </w:lvl>
    <w:lvl w:ilvl="4" w:tplc="33AEFB5E" w:tentative="1">
      <w:start w:val="1"/>
      <w:numFmt w:val="bullet"/>
      <w:lvlText w:val="o"/>
      <w:lvlJc w:val="left"/>
      <w:pPr>
        <w:ind w:left="3600" w:hanging="360"/>
      </w:pPr>
      <w:rPr>
        <w:rFonts w:ascii="Courier New" w:hAnsi="Courier New" w:cs="Courier New" w:hint="default"/>
      </w:rPr>
    </w:lvl>
    <w:lvl w:ilvl="5" w:tplc="ED36D706" w:tentative="1">
      <w:start w:val="1"/>
      <w:numFmt w:val="bullet"/>
      <w:lvlText w:val=""/>
      <w:lvlJc w:val="left"/>
      <w:pPr>
        <w:ind w:left="4320" w:hanging="360"/>
      </w:pPr>
      <w:rPr>
        <w:rFonts w:ascii="Wingdings" w:hAnsi="Wingdings" w:hint="default"/>
      </w:rPr>
    </w:lvl>
    <w:lvl w:ilvl="6" w:tplc="A9D254E4" w:tentative="1">
      <w:start w:val="1"/>
      <w:numFmt w:val="bullet"/>
      <w:lvlText w:val=""/>
      <w:lvlJc w:val="left"/>
      <w:pPr>
        <w:ind w:left="5040" w:hanging="360"/>
      </w:pPr>
      <w:rPr>
        <w:rFonts w:ascii="Symbol" w:hAnsi="Symbol" w:hint="default"/>
      </w:rPr>
    </w:lvl>
    <w:lvl w:ilvl="7" w:tplc="24040600" w:tentative="1">
      <w:start w:val="1"/>
      <w:numFmt w:val="bullet"/>
      <w:lvlText w:val="o"/>
      <w:lvlJc w:val="left"/>
      <w:pPr>
        <w:ind w:left="5760" w:hanging="360"/>
      </w:pPr>
      <w:rPr>
        <w:rFonts w:ascii="Courier New" w:hAnsi="Courier New" w:cs="Courier New" w:hint="default"/>
      </w:rPr>
    </w:lvl>
    <w:lvl w:ilvl="8" w:tplc="67FE19DA" w:tentative="1">
      <w:start w:val="1"/>
      <w:numFmt w:val="bullet"/>
      <w:lvlText w:val=""/>
      <w:lvlJc w:val="left"/>
      <w:pPr>
        <w:ind w:left="6480" w:hanging="360"/>
      </w:pPr>
      <w:rPr>
        <w:rFonts w:ascii="Wingdings" w:hAnsi="Wingdings" w:hint="default"/>
      </w:rPr>
    </w:lvl>
  </w:abstractNum>
  <w:abstractNum w:abstractNumId="3"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C0A56C2"/>
    <w:multiLevelType w:val="hybridMultilevel"/>
    <w:tmpl w:val="49ACD32E"/>
    <w:lvl w:ilvl="0" w:tplc="ECDA27A2">
      <w:start w:val="1"/>
      <w:numFmt w:val="bullet"/>
      <w:lvlText w:val="·"/>
      <w:lvlJc w:val="left"/>
      <w:pPr>
        <w:ind w:left="720" w:hanging="360"/>
      </w:pPr>
      <w:rPr>
        <w:rFonts w:ascii="Symbol" w:hAnsi="Symbol" w:hint="default"/>
      </w:rPr>
    </w:lvl>
    <w:lvl w:ilvl="1" w:tplc="EC88CFE2" w:tentative="1">
      <w:start w:val="1"/>
      <w:numFmt w:val="bullet"/>
      <w:lvlText w:val="o"/>
      <w:lvlJc w:val="left"/>
      <w:pPr>
        <w:ind w:left="1440" w:hanging="360"/>
      </w:pPr>
      <w:rPr>
        <w:rFonts w:ascii="Courier New" w:hAnsi="Courier New" w:cs="Courier New" w:hint="default"/>
      </w:rPr>
    </w:lvl>
    <w:lvl w:ilvl="2" w:tplc="A93E53DC" w:tentative="1">
      <w:start w:val="1"/>
      <w:numFmt w:val="bullet"/>
      <w:lvlText w:val=""/>
      <w:lvlJc w:val="left"/>
      <w:pPr>
        <w:ind w:left="2160" w:hanging="360"/>
      </w:pPr>
      <w:rPr>
        <w:rFonts w:ascii="Wingdings" w:hAnsi="Wingdings" w:hint="default"/>
      </w:rPr>
    </w:lvl>
    <w:lvl w:ilvl="3" w:tplc="846A764E" w:tentative="1">
      <w:start w:val="1"/>
      <w:numFmt w:val="bullet"/>
      <w:lvlText w:val=""/>
      <w:lvlJc w:val="left"/>
      <w:pPr>
        <w:ind w:left="2880" w:hanging="360"/>
      </w:pPr>
      <w:rPr>
        <w:rFonts w:ascii="Symbol" w:hAnsi="Symbol" w:hint="default"/>
      </w:rPr>
    </w:lvl>
    <w:lvl w:ilvl="4" w:tplc="18A48994" w:tentative="1">
      <w:start w:val="1"/>
      <w:numFmt w:val="bullet"/>
      <w:lvlText w:val="o"/>
      <w:lvlJc w:val="left"/>
      <w:pPr>
        <w:ind w:left="3600" w:hanging="360"/>
      </w:pPr>
      <w:rPr>
        <w:rFonts w:ascii="Courier New" w:hAnsi="Courier New" w:cs="Courier New" w:hint="default"/>
      </w:rPr>
    </w:lvl>
    <w:lvl w:ilvl="5" w:tplc="81AC13CE" w:tentative="1">
      <w:start w:val="1"/>
      <w:numFmt w:val="bullet"/>
      <w:lvlText w:val=""/>
      <w:lvlJc w:val="left"/>
      <w:pPr>
        <w:ind w:left="4320" w:hanging="360"/>
      </w:pPr>
      <w:rPr>
        <w:rFonts w:ascii="Wingdings" w:hAnsi="Wingdings" w:hint="default"/>
      </w:rPr>
    </w:lvl>
    <w:lvl w:ilvl="6" w:tplc="088E6C5A" w:tentative="1">
      <w:start w:val="1"/>
      <w:numFmt w:val="bullet"/>
      <w:lvlText w:val=""/>
      <w:lvlJc w:val="left"/>
      <w:pPr>
        <w:ind w:left="5040" w:hanging="360"/>
      </w:pPr>
      <w:rPr>
        <w:rFonts w:ascii="Symbol" w:hAnsi="Symbol" w:hint="default"/>
      </w:rPr>
    </w:lvl>
    <w:lvl w:ilvl="7" w:tplc="3A04F666" w:tentative="1">
      <w:start w:val="1"/>
      <w:numFmt w:val="bullet"/>
      <w:lvlText w:val="o"/>
      <w:lvlJc w:val="left"/>
      <w:pPr>
        <w:ind w:left="5760" w:hanging="360"/>
      </w:pPr>
      <w:rPr>
        <w:rFonts w:ascii="Courier New" w:hAnsi="Courier New" w:cs="Courier New" w:hint="default"/>
      </w:rPr>
    </w:lvl>
    <w:lvl w:ilvl="8" w:tplc="2AB82100" w:tentative="1">
      <w:start w:val="1"/>
      <w:numFmt w:val="bullet"/>
      <w:lvlText w:val=""/>
      <w:lvlJc w:val="left"/>
      <w:pPr>
        <w:ind w:left="6480" w:hanging="360"/>
      </w:pPr>
      <w:rPr>
        <w:rFonts w:ascii="Wingdings" w:hAnsi="Wingdings" w:hint="default"/>
      </w:rPr>
    </w:lvl>
  </w:abstractNum>
  <w:abstractNum w:abstractNumId="5" w15:restartNumberingAfterBreak="0">
    <w:nsid w:val="27BE5911"/>
    <w:multiLevelType w:val="hybridMultilevel"/>
    <w:tmpl w:val="78689A78"/>
    <w:lvl w:ilvl="0" w:tplc="8FC0474A">
      <w:start w:val="1"/>
      <w:numFmt w:val="bullet"/>
      <w:lvlText w:val=""/>
      <w:lvlJc w:val="left"/>
      <w:pPr>
        <w:ind w:left="720" w:hanging="360"/>
      </w:pPr>
      <w:rPr>
        <w:rFonts w:ascii="Symbol" w:hAnsi="Symbol"/>
      </w:rPr>
    </w:lvl>
    <w:lvl w:ilvl="1" w:tplc="3EE41E36">
      <w:start w:val="1"/>
      <w:numFmt w:val="bullet"/>
      <w:lvlText w:val=""/>
      <w:lvlJc w:val="left"/>
      <w:pPr>
        <w:ind w:left="720" w:hanging="360"/>
      </w:pPr>
      <w:rPr>
        <w:rFonts w:ascii="Symbol" w:hAnsi="Symbol"/>
      </w:rPr>
    </w:lvl>
    <w:lvl w:ilvl="2" w:tplc="702253AC">
      <w:start w:val="1"/>
      <w:numFmt w:val="bullet"/>
      <w:lvlText w:val=""/>
      <w:lvlJc w:val="left"/>
      <w:pPr>
        <w:ind w:left="720" w:hanging="360"/>
      </w:pPr>
      <w:rPr>
        <w:rFonts w:ascii="Symbol" w:hAnsi="Symbol"/>
      </w:rPr>
    </w:lvl>
    <w:lvl w:ilvl="3" w:tplc="7F9044A0">
      <w:start w:val="1"/>
      <w:numFmt w:val="bullet"/>
      <w:lvlText w:val=""/>
      <w:lvlJc w:val="left"/>
      <w:pPr>
        <w:ind w:left="720" w:hanging="360"/>
      </w:pPr>
      <w:rPr>
        <w:rFonts w:ascii="Symbol" w:hAnsi="Symbol"/>
      </w:rPr>
    </w:lvl>
    <w:lvl w:ilvl="4" w:tplc="27FAEF2A">
      <w:start w:val="1"/>
      <w:numFmt w:val="bullet"/>
      <w:lvlText w:val=""/>
      <w:lvlJc w:val="left"/>
      <w:pPr>
        <w:ind w:left="720" w:hanging="360"/>
      </w:pPr>
      <w:rPr>
        <w:rFonts w:ascii="Symbol" w:hAnsi="Symbol"/>
      </w:rPr>
    </w:lvl>
    <w:lvl w:ilvl="5" w:tplc="BE7E9BA0">
      <w:start w:val="1"/>
      <w:numFmt w:val="bullet"/>
      <w:lvlText w:val=""/>
      <w:lvlJc w:val="left"/>
      <w:pPr>
        <w:ind w:left="720" w:hanging="360"/>
      </w:pPr>
      <w:rPr>
        <w:rFonts w:ascii="Symbol" w:hAnsi="Symbol"/>
      </w:rPr>
    </w:lvl>
    <w:lvl w:ilvl="6" w:tplc="CCE875E0">
      <w:start w:val="1"/>
      <w:numFmt w:val="bullet"/>
      <w:lvlText w:val=""/>
      <w:lvlJc w:val="left"/>
      <w:pPr>
        <w:ind w:left="720" w:hanging="360"/>
      </w:pPr>
      <w:rPr>
        <w:rFonts w:ascii="Symbol" w:hAnsi="Symbol"/>
      </w:rPr>
    </w:lvl>
    <w:lvl w:ilvl="7" w:tplc="703C140E">
      <w:start w:val="1"/>
      <w:numFmt w:val="bullet"/>
      <w:lvlText w:val=""/>
      <w:lvlJc w:val="left"/>
      <w:pPr>
        <w:ind w:left="720" w:hanging="360"/>
      </w:pPr>
      <w:rPr>
        <w:rFonts w:ascii="Symbol" w:hAnsi="Symbol"/>
      </w:rPr>
    </w:lvl>
    <w:lvl w:ilvl="8" w:tplc="AB4C2E7E">
      <w:start w:val="1"/>
      <w:numFmt w:val="bullet"/>
      <w:lvlText w:val=""/>
      <w:lvlJc w:val="left"/>
      <w:pPr>
        <w:ind w:left="720" w:hanging="360"/>
      </w:pPr>
      <w:rPr>
        <w:rFonts w:ascii="Symbol" w:hAnsi="Symbol"/>
      </w:rPr>
    </w:lvl>
  </w:abstractNum>
  <w:abstractNum w:abstractNumId="6"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549F327A"/>
    <w:multiLevelType w:val="hybridMultilevel"/>
    <w:tmpl w:val="3E4A194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5AAE0AF5"/>
    <w:multiLevelType w:val="hybridMultilevel"/>
    <w:tmpl w:val="F88E1182"/>
    <w:lvl w:ilvl="0" w:tplc="1682C64E">
      <w:start w:val="1"/>
      <w:numFmt w:val="bullet"/>
      <w:lvlText w:val=""/>
      <w:lvlJc w:val="left"/>
      <w:pPr>
        <w:ind w:left="720" w:hanging="360"/>
      </w:pPr>
      <w:rPr>
        <w:rFonts w:ascii="Symbol" w:hAnsi="Symbol"/>
      </w:rPr>
    </w:lvl>
    <w:lvl w:ilvl="1" w:tplc="318AEA18">
      <w:start w:val="1"/>
      <w:numFmt w:val="bullet"/>
      <w:lvlText w:val=""/>
      <w:lvlJc w:val="left"/>
      <w:pPr>
        <w:ind w:left="720" w:hanging="360"/>
      </w:pPr>
      <w:rPr>
        <w:rFonts w:ascii="Symbol" w:hAnsi="Symbol"/>
      </w:rPr>
    </w:lvl>
    <w:lvl w:ilvl="2" w:tplc="28DAB336">
      <w:start w:val="1"/>
      <w:numFmt w:val="bullet"/>
      <w:lvlText w:val=""/>
      <w:lvlJc w:val="left"/>
      <w:pPr>
        <w:ind w:left="720" w:hanging="360"/>
      </w:pPr>
      <w:rPr>
        <w:rFonts w:ascii="Symbol" w:hAnsi="Symbol"/>
      </w:rPr>
    </w:lvl>
    <w:lvl w:ilvl="3" w:tplc="D5FCE5BE">
      <w:start w:val="1"/>
      <w:numFmt w:val="bullet"/>
      <w:lvlText w:val=""/>
      <w:lvlJc w:val="left"/>
      <w:pPr>
        <w:ind w:left="720" w:hanging="360"/>
      </w:pPr>
      <w:rPr>
        <w:rFonts w:ascii="Symbol" w:hAnsi="Symbol"/>
      </w:rPr>
    </w:lvl>
    <w:lvl w:ilvl="4" w:tplc="564ACAFC">
      <w:start w:val="1"/>
      <w:numFmt w:val="bullet"/>
      <w:lvlText w:val=""/>
      <w:lvlJc w:val="left"/>
      <w:pPr>
        <w:ind w:left="720" w:hanging="360"/>
      </w:pPr>
      <w:rPr>
        <w:rFonts w:ascii="Symbol" w:hAnsi="Symbol"/>
      </w:rPr>
    </w:lvl>
    <w:lvl w:ilvl="5" w:tplc="CE46E41A">
      <w:start w:val="1"/>
      <w:numFmt w:val="bullet"/>
      <w:lvlText w:val=""/>
      <w:lvlJc w:val="left"/>
      <w:pPr>
        <w:ind w:left="720" w:hanging="360"/>
      </w:pPr>
      <w:rPr>
        <w:rFonts w:ascii="Symbol" w:hAnsi="Symbol"/>
      </w:rPr>
    </w:lvl>
    <w:lvl w:ilvl="6" w:tplc="345E7188">
      <w:start w:val="1"/>
      <w:numFmt w:val="bullet"/>
      <w:lvlText w:val=""/>
      <w:lvlJc w:val="left"/>
      <w:pPr>
        <w:ind w:left="720" w:hanging="360"/>
      </w:pPr>
      <w:rPr>
        <w:rFonts w:ascii="Symbol" w:hAnsi="Symbol"/>
      </w:rPr>
    </w:lvl>
    <w:lvl w:ilvl="7" w:tplc="DC3EB4E6">
      <w:start w:val="1"/>
      <w:numFmt w:val="bullet"/>
      <w:lvlText w:val=""/>
      <w:lvlJc w:val="left"/>
      <w:pPr>
        <w:ind w:left="720" w:hanging="360"/>
      </w:pPr>
      <w:rPr>
        <w:rFonts w:ascii="Symbol" w:hAnsi="Symbol"/>
      </w:rPr>
    </w:lvl>
    <w:lvl w:ilvl="8" w:tplc="7A186092">
      <w:start w:val="1"/>
      <w:numFmt w:val="bullet"/>
      <w:lvlText w:val=""/>
      <w:lvlJc w:val="left"/>
      <w:pPr>
        <w:ind w:left="720" w:hanging="360"/>
      </w:pPr>
      <w:rPr>
        <w:rFonts w:ascii="Symbol" w:hAnsi="Symbol"/>
      </w:rPr>
    </w:lvl>
  </w:abstractNum>
  <w:abstractNum w:abstractNumId="10" w15:restartNumberingAfterBreak="0">
    <w:nsid w:val="5C7A78BF"/>
    <w:multiLevelType w:val="hybridMultilevel"/>
    <w:tmpl w:val="738657CC"/>
    <w:lvl w:ilvl="0" w:tplc="46C8F888">
      <w:start w:val="1"/>
      <w:numFmt w:val="decimal"/>
      <w:pStyle w:val="Texto1num1"/>
      <w:lvlText w:val="%1."/>
      <w:lvlJc w:val="left"/>
      <w:pPr>
        <w:ind w:left="720" w:hanging="360"/>
      </w:pPr>
    </w:lvl>
    <w:lvl w:ilvl="1" w:tplc="07E88D9C">
      <w:start w:val="1"/>
      <w:numFmt w:val="lowerLetter"/>
      <w:pStyle w:val="Texto1num2"/>
      <w:lvlText w:val="%2."/>
      <w:lvlJc w:val="left"/>
      <w:pPr>
        <w:ind w:left="1440" w:hanging="360"/>
      </w:pPr>
    </w:lvl>
    <w:lvl w:ilvl="2" w:tplc="2934162C">
      <w:start w:val="1"/>
      <w:numFmt w:val="lowerRoman"/>
      <w:lvlText w:val="%3."/>
      <w:lvlJc w:val="right"/>
      <w:pPr>
        <w:ind w:left="2160" w:hanging="180"/>
      </w:pPr>
    </w:lvl>
    <w:lvl w:ilvl="3" w:tplc="DA5217E2" w:tentative="1">
      <w:start w:val="1"/>
      <w:numFmt w:val="decimal"/>
      <w:lvlText w:val="%4."/>
      <w:lvlJc w:val="left"/>
      <w:pPr>
        <w:ind w:left="2880" w:hanging="360"/>
      </w:pPr>
    </w:lvl>
    <w:lvl w:ilvl="4" w:tplc="9030046E" w:tentative="1">
      <w:start w:val="1"/>
      <w:numFmt w:val="lowerLetter"/>
      <w:lvlText w:val="%5."/>
      <w:lvlJc w:val="left"/>
      <w:pPr>
        <w:ind w:left="3600" w:hanging="360"/>
      </w:pPr>
    </w:lvl>
    <w:lvl w:ilvl="5" w:tplc="37C630EA" w:tentative="1">
      <w:start w:val="1"/>
      <w:numFmt w:val="lowerRoman"/>
      <w:lvlText w:val="%6."/>
      <w:lvlJc w:val="right"/>
      <w:pPr>
        <w:ind w:left="4320" w:hanging="180"/>
      </w:pPr>
    </w:lvl>
    <w:lvl w:ilvl="6" w:tplc="0EE83DB8" w:tentative="1">
      <w:start w:val="1"/>
      <w:numFmt w:val="decimal"/>
      <w:lvlText w:val="%7."/>
      <w:lvlJc w:val="left"/>
      <w:pPr>
        <w:ind w:left="5040" w:hanging="360"/>
      </w:pPr>
    </w:lvl>
    <w:lvl w:ilvl="7" w:tplc="16F88A9E" w:tentative="1">
      <w:start w:val="1"/>
      <w:numFmt w:val="lowerLetter"/>
      <w:lvlText w:val="%8."/>
      <w:lvlJc w:val="left"/>
      <w:pPr>
        <w:ind w:left="5760" w:hanging="360"/>
      </w:pPr>
    </w:lvl>
    <w:lvl w:ilvl="8" w:tplc="78523FD2" w:tentative="1">
      <w:start w:val="1"/>
      <w:numFmt w:val="lowerRoman"/>
      <w:lvlText w:val="%9."/>
      <w:lvlJc w:val="right"/>
      <w:pPr>
        <w:ind w:left="6480" w:hanging="180"/>
      </w:pPr>
    </w:lvl>
  </w:abstractNum>
  <w:abstractNum w:abstractNumId="11" w15:restartNumberingAfterBreak="0">
    <w:nsid w:val="63E643CA"/>
    <w:multiLevelType w:val="hybridMultilevel"/>
    <w:tmpl w:val="C1FC5D0E"/>
    <w:lvl w:ilvl="0" w:tplc="8CF402CC">
      <w:start w:val="1"/>
      <w:numFmt w:val="bullet"/>
      <w:lvlText w:val=""/>
      <w:lvlJc w:val="left"/>
      <w:pPr>
        <w:ind w:left="720" w:hanging="360"/>
      </w:pPr>
      <w:rPr>
        <w:rFonts w:ascii="Symbol" w:hAnsi="Symbol" w:hint="default"/>
      </w:rPr>
    </w:lvl>
    <w:lvl w:ilvl="1" w:tplc="AC34EAC0">
      <w:start w:val="1"/>
      <w:numFmt w:val="bullet"/>
      <w:lvlText w:val="o"/>
      <w:lvlJc w:val="left"/>
      <w:pPr>
        <w:ind w:left="1440" w:hanging="360"/>
      </w:pPr>
      <w:rPr>
        <w:rFonts w:ascii="Courier New" w:hAnsi="Courier New" w:cs="Courier New" w:hint="default"/>
      </w:rPr>
    </w:lvl>
    <w:lvl w:ilvl="2" w:tplc="44587542" w:tentative="1">
      <w:start w:val="1"/>
      <w:numFmt w:val="bullet"/>
      <w:lvlText w:val=""/>
      <w:lvlJc w:val="left"/>
      <w:pPr>
        <w:ind w:left="2160" w:hanging="360"/>
      </w:pPr>
      <w:rPr>
        <w:rFonts w:ascii="Wingdings" w:hAnsi="Wingdings" w:hint="default"/>
      </w:rPr>
    </w:lvl>
    <w:lvl w:ilvl="3" w:tplc="C3D6889A" w:tentative="1">
      <w:start w:val="1"/>
      <w:numFmt w:val="bullet"/>
      <w:lvlText w:val=""/>
      <w:lvlJc w:val="left"/>
      <w:pPr>
        <w:ind w:left="2880" w:hanging="360"/>
      </w:pPr>
      <w:rPr>
        <w:rFonts w:ascii="Symbol" w:hAnsi="Symbol" w:hint="default"/>
      </w:rPr>
    </w:lvl>
    <w:lvl w:ilvl="4" w:tplc="F2927CDC" w:tentative="1">
      <w:start w:val="1"/>
      <w:numFmt w:val="bullet"/>
      <w:lvlText w:val="o"/>
      <w:lvlJc w:val="left"/>
      <w:pPr>
        <w:ind w:left="3600" w:hanging="360"/>
      </w:pPr>
      <w:rPr>
        <w:rFonts w:ascii="Courier New" w:hAnsi="Courier New" w:cs="Courier New" w:hint="default"/>
      </w:rPr>
    </w:lvl>
    <w:lvl w:ilvl="5" w:tplc="707223F2" w:tentative="1">
      <w:start w:val="1"/>
      <w:numFmt w:val="bullet"/>
      <w:lvlText w:val=""/>
      <w:lvlJc w:val="left"/>
      <w:pPr>
        <w:ind w:left="4320" w:hanging="360"/>
      </w:pPr>
      <w:rPr>
        <w:rFonts w:ascii="Wingdings" w:hAnsi="Wingdings" w:hint="default"/>
      </w:rPr>
    </w:lvl>
    <w:lvl w:ilvl="6" w:tplc="779641DC" w:tentative="1">
      <w:start w:val="1"/>
      <w:numFmt w:val="bullet"/>
      <w:lvlText w:val=""/>
      <w:lvlJc w:val="left"/>
      <w:pPr>
        <w:ind w:left="5040" w:hanging="360"/>
      </w:pPr>
      <w:rPr>
        <w:rFonts w:ascii="Symbol" w:hAnsi="Symbol" w:hint="default"/>
      </w:rPr>
    </w:lvl>
    <w:lvl w:ilvl="7" w:tplc="183E5072" w:tentative="1">
      <w:start w:val="1"/>
      <w:numFmt w:val="bullet"/>
      <w:lvlText w:val="o"/>
      <w:lvlJc w:val="left"/>
      <w:pPr>
        <w:ind w:left="5760" w:hanging="360"/>
      </w:pPr>
      <w:rPr>
        <w:rFonts w:ascii="Courier New" w:hAnsi="Courier New" w:cs="Courier New" w:hint="default"/>
      </w:rPr>
    </w:lvl>
    <w:lvl w:ilvl="8" w:tplc="758AB90E" w:tentative="1">
      <w:start w:val="1"/>
      <w:numFmt w:val="bullet"/>
      <w:lvlText w:val=""/>
      <w:lvlJc w:val="left"/>
      <w:pPr>
        <w:ind w:left="6480" w:hanging="360"/>
      </w:pPr>
      <w:rPr>
        <w:rFonts w:ascii="Wingdings" w:hAnsi="Wingdings" w:hint="default"/>
      </w:rPr>
    </w:lvl>
  </w:abstractNum>
  <w:abstractNum w:abstractNumId="12" w15:restartNumberingAfterBreak="0">
    <w:nsid w:val="72712E90"/>
    <w:multiLevelType w:val="hybridMultilevel"/>
    <w:tmpl w:val="14324242"/>
    <w:lvl w:ilvl="0" w:tplc="35B6D680">
      <w:start w:val="1"/>
      <w:numFmt w:val="bullet"/>
      <w:lvlText w:val=""/>
      <w:lvlJc w:val="left"/>
      <w:pPr>
        <w:ind w:left="720" w:hanging="360"/>
      </w:pPr>
      <w:rPr>
        <w:rFonts w:ascii="Symbol" w:hAnsi="Symbol"/>
      </w:rPr>
    </w:lvl>
    <w:lvl w:ilvl="1" w:tplc="799CFBBE">
      <w:start w:val="1"/>
      <w:numFmt w:val="bullet"/>
      <w:lvlText w:val=""/>
      <w:lvlJc w:val="left"/>
      <w:pPr>
        <w:ind w:left="720" w:hanging="360"/>
      </w:pPr>
      <w:rPr>
        <w:rFonts w:ascii="Symbol" w:hAnsi="Symbol"/>
      </w:rPr>
    </w:lvl>
    <w:lvl w:ilvl="2" w:tplc="72860612">
      <w:start w:val="1"/>
      <w:numFmt w:val="bullet"/>
      <w:lvlText w:val=""/>
      <w:lvlJc w:val="left"/>
      <w:pPr>
        <w:ind w:left="720" w:hanging="360"/>
      </w:pPr>
      <w:rPr>
        <w:rFonts w:ascii="Symbol" w:hAnsi="Symbol"/>
      </w:rPr>
    </w:lvl>
    <w:lvl w:ilvl="3" w:tplc="5A026418">
      <w:start w:val="1"/>
      <w:numFmt w:val="bullet"/>
      <w:lvlText w:val=""/>
      <w:lvlJc w:val="left"/>
      <w:pPr>
        <w:ind w:left="720" w:hanging="360"/>
      </w:pPr>
      <w:rPr>
        <w:rFonts w:ascii="Symbol" w:hAnsi="Symbol"/>
      </w:rPr>
    </w:lvl>
    <w:lvl w:ilvl="4" w:tplc="42CE58B2">
      <w:start w:val="1"/>
      <w:numFmt w:val="bullet"/>
      <w:lvlText w:val=""/>
      <w:lvlJc w:val="left"/>
      <w:pPr>
        <w:ind w:left="720" w:hanging="360"/>
      </w:pPr>
      <w:rPr>
        <w:rFonts w:ascii="Symbol" w:hAnsi="Symbol"/>
      </w:rPr>
    </w:lvl>
    <w:lvl w:ilvl="5" w:tplc="39084404">
      <w:start w:val="1"/>
      <w:numFmt w:val="bullet"/>
      <w:lvlText w:val=""/>
      <w:lvlJc w:val="left"/>
      <w:pPr>
        <w:ind w:left="720" w:hanging="360"/>
      </w:pPr>
      <w:rPr>
        <w:rFonts w:ascii="Symbol" w:hAnsi="Symbol"/>
      </w:rPr>
    </w:lvl>
    <w:lvl w:ilvl="6" w:tplc="DBA4CEBE">
      <w:start w:val="1"/>
      <w:numFmt w:val="bullet"/>
      <w:lvlText w:val=""/>
      <w:lvlJc w:val="left"/>
      <w:pPr>
        <w:ind w:left="720" w:hanging="360"/>
      </w:pPr>
      <w:rPr>
        <w:rFonts w:ascii="Symbol" w:hAnsi="Symbol"/>
      </w:rPr>
    </w:lvl>
    <w:lvl w:ilvl="7" w:tplc="ED6E49B4">
      <w:start w:val="1"/>
      <w:numFmt w:val="bullet"/>
      <w:lvlText w:val=""/>
      <w:lvlJc w:val="left"/>
      <w:pPr>
        <w:ind w:left="720" w:hanging="360"/>
      </w:pPr>
      <w:rPr>
        <w:rFonts w:ascii="Symbol" w:hAnsi="Symbol"/>
      </w:rPr>
    </w:lvl>
    <w:lvl w:ilvl="8" w:tplc="DAE2B88E">
      <w:start w:val="1"/>
      <w:numFmt w:val="bullet"/>
      <w:lvlText w:val=""/>
      <w:lvlJc w:val="left"/>
      <w:pPr>
        <w:ind w:left="720" w:hanging="360"/>
      </w:pPr>
      <w:rPr>
        <w:rFonts w:ascii="Symbol" w:hAnsi="Symbol"/>
      </w:rPr>
    </w:lvl>
  </w:abstractNum>
  <w:abstractNum w:abstractNumId="13" w15:restartNumberingAfterBreak="0">
    <w:nsid w:val="7E5B2A7B"/>
    <w:multiLevelType w:val="hybridMultilevel"/>
    <w:tmpl w:val="C7C0B610"/>
    <w:lvl w:ilvl="0" w:tplc="8062B010">
      <w:start w:val="1"/>
      <w:numFmt w:val="bullet"/>
      <w:lvlText w:val="·"/>
      <w:lvlJc w:val="left"/>
      <w:pPr>
        <w:ind w:left="720" w:hanging="360"/>
      </w:pPr>
      <w:rPr>
        <w:rFonts w:ascii="Symbol" w:hAnsi="Symbol" w:hint="default"/>
      </w:rPr>
    </w:lvl>
    <w:lvl w:ilvl="1" w:tplc="0AE44E56">
      <w:start w:val="1"/>
      <w:numFmt w:val="bullet"/>
      <w:lvlText w:val="o"/>
      <w:lvlJc w:val="left"/>
      <w:pPr>
        <w:ind w:left="1440" w:hanging="360"/>
      </w:pPr>
      <w:rPr>
        <w:rFonts w:ascii="Courier New" w:hAnsi="Courier New" w:hint="default"/>
      </w:rPr>
    </w:lvl>
    <w:lvl w:ilvl="2" w:tplc="CA9A0C2E">
      <w:start w:val="1"/>
      <w:numFmt w:val="bullet"/>
      <w:lvlText w:val=""/>
      <w:lvlJc w:val="left"/>
      <w:pPr>
        <w:ind w:left="2160" w:hanging="360"/>
      </w:pPr>
      <w:rPr>
        <w:rFonts w:ascii="Wingdings" w:hAnsi="Wingdings" w:hint="default"/>
      </w:rPr>
    </w:lvl>
    <w:lvl w:ilvl="3" w:tplc="AE5A21A6">
      <w:start w:val="1"/>
      <w:numFmt w:val="bullet"/>
      <w:lvlText w:val=""/>
      <w:lvlJc w:val="left"/>
      <w:pPr>
        <w:ind w:left="2880" w:hanging="360"/>
      </w:pPr>
      <w:rPr>
        <w:rFonts w:ascii="Symbol" w:hAnsi="Symbol" w:hint="default"/>
      </w:rPr>
    </w:lvl>
    <w:lvl w:ilvl="4" w:tplc="4210E244">
      <w:start w:val="1"/>
      <w:numFmt w:val="bullet"/>
      <w:lvlText w:val="o"/>
      <w:lvlJc w:val="left"/>
      <w:pPr>
        <w:ind w:left="3600" w:hanging="360"/>
      </w:pPr>
      <w:rPr>
        <w:rFonts w:ascii="Courier New" w:hAnsi="Courier New" w:hint="default"/>
      </w:rPr>
    </w:lvl>
    <w:lvl w:ilvl="5" w:tplc="EA600172">
      <w:start w:val="1"/>
      <w:numFmt w:val="bullet"/>
      <w:lvlText w:val=""/>
      <w:lvlJc w:val="left"/>
      <w:pPr>
        <w:ind w:left="4320" w:hanging="360"/>
      </w:pPr>
      <w:rPr>
        <w:rFonts w:ascii="Wingdings" w:hAnsi="Wingdings" w:hint="default"/>
      </w:rPr>
    </w:lvl>
    <w:lvl w:ilvl="6" w:tplc="E680443C">
      <w:start w:val="1"/>
      <w:numFmt w:val="bullet"/>
      <w:lvlText w:val=""/>
      <w:lvlJc w:val="left"/>
      <w:pPr>
        <w:ind w:left="5040" w:hanging="360"/>
      </w:pPr>
      <w:rPr>
        <w:rFonts w:ascii="Symbol" w:hAnsi="Symbol" w:hint="default"/>
      </w:rPr>
    </w:lvl>
    <w:lvl w:ilvl="7" w:tplc="463A8DA0">
      <w:start w:val="1"/>
      <w:numFmt w:val="bullet"/>
      <w:lvlText w:val="o"/>
      <w:lvlJc w:val="left"/>
      <w:pPr>
        <w:ind w:left="5760" w:hanging="360"/>
      </w:pPr>
      <w:rPr>
        <w:rFonts w:ascii="Courier New" w:hAnsi="Courier New" w:hint="default"/>
      </w:rPr>
    </w:lvl>
    <w:lvl w:ilvl="8" w:tplc="9D0A0DC2">
      <w:start w:val="1"/>
      <w:numFmt w:val="bullet"/>
      <w:lvlText w:val=""/>
      <w:lvlJc w:val="left"/>
      <w:pPr>
        <w:ind w:left="6480" w:hanging="360"/>
      </w:pPr>
      <w:rPr>
        <w:rFonts w:ascii="Wingdings" w:hAnsi="Wingdings" w:hint="default"/>
      </w:rPr>
    </w:lvl>
  </w:abstractNum>
  <w:num w:numId="1" w16cid:durableId="1044449878">
    <w:abstractNumId w:val="13"/>
  </w:num>
  <w:num w:numId="2" w16cid:durableId="1815751124">
    <w:abstractNumId w:val="2"/>
  </w:num>
  <w:num w:numId="3" w16cid:durableId="1264876855">
    <w:abstractNumId w:val="10"/>
  </w:num>
  <w:num w:numId="4" w16cid:durableId="1065373538">
    <w:abstractNumId w:val="3"/>
  </w:num>
  <w:num w:numId="5" w16cid:durableId="1967589392">
    <w:abstractNumId w:val="1"/>
  </w:num>
  <w:num w:numId="6" w16cid:durableId="1382826870">
    <w:abstractNumId w:val="11"/>
  </w:num>
  <w:num w:numId="7" w16cid:durableId="1671759294">
    <w:abstractNumId w:val="4"/>
  </w:num>
  <w:num w:numId="8" w16cid:durableId="1812793541">
    <w:abstractNumId w:val="6"/>
  </w:num>
  <w:num w:numId="9" w16cid:durableId="1804228985">
    <w:abstractNumId w:val="7"/>
  </w:num>
  <w:num w:numId="10" w16cid:durableId="8606698">
    <w:abstractNumId w:val="5"/>
  </w:num>
  <w:num w:numId="11" w16cid:durableId="777261334">
    <w:abstractNumId w:val="9"/>
  </w:num>
  <w:num w:numId="12" w16cid:durableId="1817144003">
    <w:abstractNumId w:val="0"/>
  </w:num>
  <w:num w:numId="13" w16cid:durableId="1683702359">
    <w:abstractNumId w:val="12"/>
  </w:num>
  <w:num w:numId="14" w16cid:durableId="229115308">
    <w:abstractNumId w:val="8"/>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05124"/>
    <w:rsid w:val="0001195F"/>
    <w:rsid w:val="00012353"/>
    <w:rsid w:val="00013F06"/>
    <w:rsid w:val="00014016"/>
    <w:rsid w:val="000140F4"/>
    <w:rsid w:val="00014B23"/>
    <w:rsid w:val="00015657"/>
    <w:rsid w:val="00016438"/>
    <w:rsid w:val="00016D6B"/>
    <w:rsid w:val="0002160C"/>
    <w:rsid w:val="00022807"/>
    <w:rsid w:val="000237DC"/>
    <w:rsid w:val="0002626D"/>
    <w:rsid w:val="00026597"/>
    <w:rsid w:val="000314C7"/>
    <w:rsid w:val="000341C6"/>
    <w:rsid w:val="00041101"/>
    <w:rsid w:val="000417BB"/>
    <w:rsid w:val="0004378D"/>
    <w:rsid w:val="000506C6"/>
    <w:rsid w:val="00050F93"/>
    <w:rsid w:val="00054971"/>
    <w:rsid w:val="00054A04"/>
    <w:rsid w:val="00054C23"/>
    <w:rsid w:val="0005737D"/>
    <w:rsid w:val="000616CB"/>
    <w:rsid w:val="00063ABC"/>
    <w:rsid w:val="00065A60"/>
    <w:rsid w:val="00065E1D"/>
    <w:rsid w:val="00066D04"/>
    <w:rsid w:val="00067C2F"/>
    <w:rsid w:val="00070F2A"/>
    <w:rsid w:val="000721DB"/>
    <w:rsid w:val="00077796"/>
    <w:rsid w:val="000815A8"/>
    <w:rsid w:val="000822EF"/>
    <w:rsid w:val="0008490A"/>
    <w:rsid w:val="00086FEF"/>
    <w:rsid w:val="000879DC"/>
    <w:rsid w:val="00087B62"/>
    <w:rsid w:val="00090DA2"/>
    <w:rsid w:val="00095F7B"/>
    <w:rsid w:val="00096208"/>
    <w:rsid w:val="000973B1"/>
    <w:rsid w:val="00097913"/>
    <w:rsid w:val="000A0E1C"/>
    <w:rsid w:val="000A5DC7"/>
    <w:rsid w:val="000A67BF"/>
    <w:rsid w:val="000A6825"/>
    <w:rsid w:val="000A7B59"/>
    <w:rsid w:val="000B0624"/>
    <w:rsid w:val="000B2907"/>
    <w:rsid w:val="000B4A0A"/>
    <w:rsid w:val="000B6F6F"/>
    <w:rsid w:val="000C0F14"/>
    <w:rsid w:val="000C13D7"/>
    <w:rsid w:val="000C37AB"/>
    <w:rsid w:val="000C5F38"/>
    <w:rsid w:val="000D1D6E"/>
    <w:rsid w:val="000D1D9D"/>
    <w:rsid w:val="000D3476"/>
    <w:rsid w:val="000D4F7E"/>
    <w:rsid w:val="000D782D"/>
    <w:rsid w:val="000E03AD"/>
    <w:rsid w:val="000E1EE4"/>
    <w:rsid w:val="000E327D"/>
    <w:rsid w:val="000E3C6B"/>
    <w:rsid w:val="000E46DE"/>
    <w:rsid w:val="000E68DE"/>
    <w:rsid w:val="000E73B4"/>
    <w:rsid w:val="000F2B77"/>
    <w:rsid w:val="000F4D42"/>
    <w:rsid w:val="000F5649"/>
    <w:rsid w:val="000F6188"/>
    <w:rsid w:val="00100EB5"/>
    <w:rsid w:val="00101F39"/>
    <w:rsid w:val="0010361B"/>
    <w:rsid w:val="00106E95"/>
    <w:rsid w:val="001075E7"/>
    <w:rsid w:val="00107D25"/>
    <w:rsid w:val="00110A04"/>
    <w:rsid w:val="00111342"/>
    <w:rsid w:val="001122D2"/>
    <w:rsid w:val="00113E97"/>
    <w:rsid w:val="001143D1"/>
    <w:rsid w:val="00114405"/>
    <w:rsid w:val="00114C74"/>
    <w:rsid w:val="00114CCF"/>
    <w:rsid w:val="001165F6"/>
    <w:rsid w:val="00116B82"/>
    <w:rsid w:val="00117BCE"/>
    <w:rsid w:val="00120CFC"/>
    <w:rsid w:val="00121AA1"/>
    <w:rsid w:val="0012239F"/>
    <w:rsid w:val="00123A46"/>
    <w:rsid w:val="001242BB"/>
    <w:rsid w:val="00125001"/>
    <w:rsid w:val="00125D79"/>
    <w:rsid w:val="00126851"/>
    <w:rsid w:val="00126BB7"/>
    <w:rsid w:val="00130ABB"/>
    <w:rsid w:val="00130FF9"/>
    <w:rsid w:val="00131389"/>
    <w:rsid w:val="00132134"/>
    <w:rsid w:val="00133849"/>
    <w:rsid w:val="0013420B"/>
    <w:rsid w:val="00140032"/>
    <w:rsid w:val="00141AAB"/>
    <w:rsid w:val="0014317E"/>
    <w:rsid w:val="00147347"/>
    <w:rsid w:val="0015130A"/>
    <w:rsid w:val="001523F1"/>
    <w:rsid w:val="00152B9D"/>
    <w:rsid w:val="00157CC4"/>
    <w:rsid w:val="00157EF0"/>
    <w:rsid w:val="001662C2"/>
    <w:rsid w:val="001665C6"/>
    <w:rsid w:val="00173A08"/>
    <w:rsid w:val="0017657B"/>
    <w:rsid w:val="00180E95"/>
    <w:rsid w:val="00184766"/>
    <w:rsid w:val="001A1920"/>
    <w:rsid w:val="001A1F2A"/>
    <w:rsid w:val="001A48DF"/>
    <w:rsid w:val="001A5117"/>
    <w:rsid w:val="001A51BD"/>
    <w:rsid w:val="001A647F"/>
    <w:rsid w:val="001B33DC"/>
    <w:rsid w:val="001B341B"/>
    <w:rsid w:val="001C1BAB"/>
    <w:rsid w:val="001C2099"/>
    <w:rsid w:val="001C241C"/>
    <w:rsid w:val="001C50D1"/>
    <w:rsid w:val="001C6435"/>
    <w:rsid w:val="001C6820"/>
    <w:rsid w:val="001C6D71"/>
    <w:rsid w:val="001D39A2"/>
    <w:rsid w:val="001E05D5"/>
    <w:rsid w:val="001E4EFE"/>
    <w:rsid w:val="001E711D"/>
    <w:rsid w:val="001F3972"/>
    <w:rsid w:val="001F3E1A"/>
    <w:rsid w:val="001F7E53"/>
    <w:rsid w:val="00202E16"/>
    <w:rsid w:val="00205577"/>
    <w:rsid w:val="00205E9D"/>
    <w:rsid w:val="00207766"/>
    <w:rsid w:val="00210AA7"/>
    <w:rsid w:val="00212A62"/>
    <w:rsid w:val="00216965"/>
    <w:rsid w:val="00216A04"/>
    <w:rsid w:val="00220AA6"/>
    <w:rsid w:val="0022180D"/>
    <w:rsid w:val="00222243"/>
    <w:rsid w:val="00224EE7"/>
    <w:rsid w:val="0022520C"/>
    <w:rsid w:val="00225F94"/>
    <w:rsid w:val="002262E5"/>
    <w:rsid w:val="00226365"/>
    <w:rsid w:val="00226F77"/>
    <w:rsid w:val="0023172C"/>
    <w:rsid w:val="002337B4"/>
    <w:rsid w:val="0023489D"/>
    <w:rsid w:val="002349F2"/>
    <w:rsid w:val="00241952"/>
    <w:rsid w:val="00250054"/>
    <w:rsid w:val="0025015D"/>
    <w:rsid w:val="00254039"/>
    <w:rsid w:val="00254A84"/>
    <w:rsid w:val="00256C00"/>
    <w:rsid w:val="00256E93"/>
    <w:rsid w:val="00263220"/>
    <w:rsid w:val="002714B9"/>
    <w:rsid w:val="00271847"/>
    <w:rsid w:val="0027716B"/>
    <w:rsid w:val="00277B27"/>
    <w:rsid w:val="00281CB0"/>
    <w:rsid w:val="00282AE8"/>
    <w:rsid w:val="00282D8F"/>
    <w:rsid w:val="00283DD1"/>
    <w:rsid w:val="00286B67"/>
    <w:rsid w:val="0029110B"/>
    <w:rsid w:val="0029230F"/>
    <w:rsid w:val="00292314"/>
    <w:rsid w:val="00292728"/>
    <w:rsid w:val="00295B38"/>
    <w:rsid w:val="002A1454"/>
    <w:rsid w:val="002A4741"/>
    <w:rsid w:val="002A6AA3"/>
    <w:rsid w:val="002A79E6"/>
    <w:rsid w:val="002A7B67"/>
    <w:rsid w:val="002B11C0"/>
    <w:rsid w:val="002B2103"/>
    <w:rsid w:val="002B266C"/>
    <w:rsid w:val="002B3172"/>
    <w:rsid w:val="002B36E5"/>
    <w:rsid w:val="002B4CE4"/>
    <w:rsid w:val="002C2D12"/>
    <w:rsid w:val="002C308D"/>
    <w:rsid w:val="002C372B"/>
    <w:rsid w:val="002C6E72"/>
    <w:rsid w:val="002C7C26"/>
    <w:rsid w:val="002D3226"/>
    <w:rsid w:val="002D47E3"/>
    <w:rsid w:val="002E5789"/>
    <w:rsid w:val="002E6C5B"/>
    <w:rsid w:val="002F11F2"/>
    <w:rsid w:val="002F3679"/>
    <w:rsid w:val="002F451E"/>
    <w:rsid w:val="002F5BDC"/>
    <w:rsid w:val="002F5E21"/>
    <w:rsid w:val="00300D6A"/>
    <w:rsid w:val="003010B3"/>
    <w:rsid w:val="0030249B"/>
    <w:rsid w:val="00305350"/>
    <w:rsid w:val="00305EB1"/>
    <w:rsid w:val="00305F55"/>
    <w:rsid w:val="00306BFB"/>
    <w:rsid w:val="0030710D"/>
    <w:rsid w:val="00307B2A"/>
    <w:rsid w:val="00313CA3"/>
    <w:rsid w:val="00317C0A"/>
    <w:rsid w:val="003210C8"/>
    <w:rsid w:val="00326A77"/>
    <w:rsid w:val="00326EC3"/>
    <w:rsid w:val="00334957"/>
    <w:rsid w:val="00334C1A"/>
    <w:rsid w:val="00340817"/>
    <w:rsid w:val="00341FF4"/>
    <w:rsid w:val="00346060"/>
    <w:rsid w:val="00346FFC"/>
    <w:rsid w:val="0034729C"/>
    <w:rsid w:val="00353F9D"/>
    <w:rsid w:val="003564C1"/>
    <w:rsid w:val="00356A43"/>
    <w:rsid w:val="00362809"/>
    <w:rsid w:val="003636C1"/>
    <w:rsid w:val="003648E2"/>
    <w:rsid w:val="0036554E"/>
    <w:rsid w:val="00367922"/>
    <w:rsid w:val="00367FE5"/>
    <w:rsid w:val="003725A1"/>
    <w:rsid w:val="00372E0E"/>
    <w:rsid w:val="0037307E"/>
    <w:rsid w:val="003735F7"/>
    <w:rsid w:val="00374B97"/>
    <w:rsid w:val="0037558E"/>
    <w:rsid w:val="00377C8C"/>
    <w:rsid w:val="00380407"/>
    <w:rsid w:val="00381440"/>
    <w:rsid w:val="003824FB"/>
    <w:rsid w:val="00384AD8"/>
    <w:rsid w:val="00387822"/>
    <w:rsid w:val="00387842"/>
    <w:rsid w:val="003934ED"/>
    <w:rsid w:val="003945FB"/>
    <w:rsid w:val="003964AC"/>
    <w:rsid w:val="00397DAD"/>
    <w:rsid w:val="003A0226"/>
    <w:rsid w:val="003A2305"/>
    <w:rsid w:val="003A4A3E"/>
    <w:rsid w:val="003A6849"/>
    <w:rsid w:val="003A7DF2"/>
    <w:rsid w:val="003A7EFA"/>
    <w:rsid w:val="003B0A00"/>
    <w:rsid w:val="003B2A86"/>
    <w:rsid w:val="003B597C"/>
    <w:rsid w:val="003B70D2"/>
    <w:rsid w:val="003B7C2A"/>
    <w:rsid w:val="003C1AE9"/>
    <w:rsid w:val="003C229B"/>
    <w:rsid w:val="003C29F5"/>
    <w:rsid w:val="003D52AB"/>
    <w:rsid w:val="003D55EB"/>
    <w:rsid w:val="003E26D1"/>
    <w:rsid w:val="003E27DE"/>
    <w:rsid w:val="003E73F0"/>
    <w:rsid w:val="003F2FF3"/>
    <w:rsid w:val="003F5D7A"/>
    <w:rsid w:val="00400D38"/>
    <w:rsid w:val="0040136E"/>
    <w:rsid w:val="00402606"/>
    <w:rsid w:val="00406788"/>
    <w:rsid w:val="00407A19"/>
    <w:rsid w:val="004124CC"/>
    <w:rsid w:val="004128F0"/>
    <w:rsid w:val="0041307C"/>
    <w:rsid w:val="0041422C"/>
    <w:rsid w:val="00415382"/>
    <w:rsid w:val="00416F2B"/>
    <w:rsid w:val="00417128"/>
    <w:rsid w:val="00420248"/>
    <w:rsid w:val="004203E7"/>
    <w:rsid w:val="00420B51"/>
    <w:rsid w:val="004229A8"/>
    <w:rsid w:val="00422E11"/>
    <w:rsid w:val="004230A8"/>
    <w:rsid w:val="004236AA"/>
    <w:rsid w:val="004243F5"/>
    <w:rsid w:val="004254B4"/>
    <w:rsid w:val="004256C6"/>
    <w:rsid w:val="00425925"/>
    <w:rsid w:val="004310A2"/>
    <w:rsid w:val="004312E3"/>
    <w:rsid w:val="004332CD"/>
    <w:rsid w:val="004343AD"/>
    <w:rsid w:val="004346C2"/>
    <w:rsid w:val="00434B3B"/>
    <w:rsid w:val="004366CD"/>
    <w:rsid w:val="0044008B"/>
    <w:rsid w:val="00442807"/>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0997"/>
    <w:rsid w:val="00482C1F"/>
    <w:rsid w:val="004830C0"/>
    <w:rsid w:val="00483C0E"/>
    <w:rsid w:val="00485BF2"/>
    <w:rsid w:val="00486932"/>
    <w:rsid w:val="00486C77"/>
    <w:rsid w:val="00487D61"/>
    <w:rsid w:val="004901DF"/>
    <w:rsid w:val="00493E7A"/>
    <w:rsid w:val="0049481C"/>
    <w:rsid w:val="00494E8F"/>
    <w:rsid w:val="00495F3F"/>
    <w:rsid w:val="004A199D"/>
    <w:rsid w:val="004A408A"/>
    <w:rsid w:val="004A4B01"/>
    <w:rsid w:val="004A5346"/>
    <w:rsid w:val="004B1974"/>
    <w:rsid w:val="004B3602"/>
    <w:rsid w:val="004B4006"/>
    <w:rsid w:val="004B40D3"/>
    <w:rsid w:val="004B5D97"/>
    <w:rsid w:val="004B5E0D"/>
    <w:rsid w:val="004B6572"/>
    <w:rsid w:val="004B65EC"/>
    <w:rsid w:val="004C4258"/>
    <w:rsid w:val="004C595D"/>
    <w:rsid w:val="004C5C49"/>
    <w:rsid w:val="004C63D9"/>
    <w:rsid w:val="004D2193"/>
    <w:rsid w:val="004D2DC2"/>
    <w:rsid w:val="004D3B36"/>
    <w:rsid w:val="004D3C6C"/>
    <w:rsid w:val="004D5392"/>
    <w:rsid w:val="004D5AF4"/>
    <w:rsid w:val="004D71D0"/>
    <w:rsid w:val="004E07EC"/>
    <w:rsid w:val="004E1CCA"/>
    <w:rsid w:val="004E339C"/>
    <w:rsid w:val="004E3B95"/>
    <w:rsid w:val="004E4AB3"/>
    <w:rsid w:val="004E51F0"/>
    <w:rsid w:val="004E555A"/>
    <w:rsid w:val="004E5BD4"/>
    <w:rsid w:val="004F0C05"/>
    <w:rsid w:val="004F570F"/>
    <w:rsid w:val="004F69A7"/>
    <w:rsid w:val="004F6DBA"/>
    <w:rsid w:val="004F7AEF"/>
    <w:rsid w:val="005006D8"/>
    <w:rsid w:val="00501E61"/>
    <w:rsid w:val="005022E3"/>
    <w:rsid w:val="00502904"/>
    <w:rsid w:val="00502D36"/>
    <w:rsid w:val="00503898"/>
    <w:rsid w:val="00503937"/>
    <w:rsid w:val="00504DFD"/>
    <w:rsid w:val="005073E6"/>
    <w:rsid w:val="005075DF"/>
    <w:rsid w:val="00510042"/>
    <w:rsid w:val="0051380C"/>
    <w:rsid w:val="005145F4"/>
    <w:rsid w:val="005153FC"/>
    <w:rsid w:val="0051583C"/>
    <w:rsid w:val="00517E42"/>
    <w:rsid w:val="00520264"/>
    <w:rsid w:val="00520C8F"/>
    <w:rsid w:val="00522017"/>
    <w:rsid w:val="0052228A"/>
    <w:rsid w:val="005235A8"/>
    <w:rsid w:val="005248C6"/>
    <w:rsid w:val="005261F0"/>
    <w:rsid w:val="005277A6"/>
    <w:rsid w:val="005308CE"/>
    <w:rsid w:val="00533E89"/>
    <w:rsid w:val="00540151"/>
    <w:rsid w:val="005405B0"/>
    <w:rsid w:val="0054063A"/>
    <w:rsid w:val="00540F7D"/>
    <w:rsid w:val="00541D07"/>
    <w:rsid w:val="00543A5A"/>
    <w:rsid w:val="0054457C"/>
    <w:rsid w:val="005459A0"/>
    <w:rsid w:val="00551F0F"/>
    <w:rsid w:val="00554449"/>
    <w:rsid w:val="00554BA7"/>
    <w:rsid w:val="0055729B"/>
    <w:rsid w:val="00561D6E"/>
    <w:rsid w:val="00564DEA"/>
    <w:rsid w:val="0056606F"/>
    <w:rsid w:val="00566711"/>
    <w:rsid w:val="005672DC"/>
    <w:rsid w:val="00570563"/>
    <w:rsid w:val="005716C9"/>
    <w:rsid w:val="00573694"/>
    <w:rsid w:val="00575C2C"/>
    <w:rsid w:val="0057654C"/>
    <w:rsid w:val="00581838"/>
    <w:rsid w:val="00581A2A"/>
    <w:rsid w:val="0058361C"/>
    <w:rsid w:val="00584488"/>
    <w:rsid w:val="00584E50"/>
    <w:rsid w:val="00587821"/>
    <w:rsid w:val="00590F0C"/>
    <w:rsid w:val="00591FBD"/>
    <w:rsid w:val="0059415D"/>
    <w:rsid w:val="0059712A"/>
    <w:rsid w:val="005A1670"/>
    <w:rsid w:val="005A225C"/>
    <w:rsid w:val="005A2309"/>
    <w:rsid w:val="005A403A"/>
    <w:rsid w:val="005A40A6"/>
    <w:rsid w:val="005B3461"/>
    <w:rsid w:val="005B355A"/>
    <w:rsid w:val="005B35FB"/>
    <w:rsid w:val="005B4726"/>
    <w:rsid w:val="005B4D8E"/>
    <w:rsid w:val="005B7A7B"/>
    <w:rsid w:val="005C17CE"/>
    <w:rsid w:val="005C22BD"/>
    <w:rsid w:val="005C6832"/>
    <w:rsid w:val="005D00AB"/>
    <w:rsid w:val="005D3BA5"/>
    <w:rsid w:val="005D4BF0"/>
    <w:rsid w:val="005D7BB0"/>
    <w:rsid w:val="005E1A3B"/>
    <w:rsid w:val="005E2D91"/>
    <w:rsid w:val="005E34C6"/>
    <w:rsid w:val="005E4002"/>
    <w:rsid w:val="005E44B6"/>
    <w:rsid w:val="005E5D61"/>
    <w:rsid w:val="005F13C9"/>
    <w:rsid w:val="005F314D"/>
    <w:rsid w:val="005F4551"/>
    <w:rsid w:val="005F5B5E"/>
    <w:rsid w:val="005F6B6A"/>
    <w:rsid w:val="005F7CA7"/>
    <w:rsid w:val="00601B60"/>
    <w:rsid w:val="00602F2D"/>
    <w:rsid w:val="00604FBB"/>
    <w:rsid w:val="00605B3C"/>
    <w:rsid w:val="00610CE4"/>
    <w:rsid w:val="0061150E"/>
    <w:rsid w:val="00611CA0"/>
    <w:rsid w:val="006127B6"/>
    <w:rsid w:val="00613C47"/>
    <w:rsid w:val="006168AE"/>
    <w:rsid w:val="0062184F"/>
    <w:rsid w:val="006218FF"/>
    <w:rsid w:val="00623950"/>
    <w:rsid w:val="006277D4"/>
    <w:rsid w:val="00627A96"/>
    <w:rsid w:val="00631957"/>
    <w:rsid w:val="006435E1"/>
    <w:rsid w:val="00644AD1"/>
    <w:rsid w:val="00646081"/>
    <w:rsid w:val="00646B75"/>
    <w:rsid w:val="0065334E"/>
    <w:rsid w:val="006554C9"/>
    <w:rsid w:val="00660523"/>
    <w:rsid w:val="006636B6"/>
    <w:rsid w:val="006657E7"/>
    <w:rsid w:val="00666842"/>
    <w:rsid w:val="00667CD8"/>
    <w:rsid w:val="00671623"/>
    <w:rsid w:val="006757CE"/>
    <w:rsid w:val="00675F60"/>
    <w:rsid w:val="0067608F"/>
    <w:rsid w:val="006802B9"/>
    <w:rsid w:val="00682F7D"/>
    <w:rsid w:val="00693A20"/>
    <w:rsid w:val="00693E3A"/>
    <w:rsid w:val="00694E20"/>
    <w:rsid w:val="006950B8"/>
    <w:rsid w:val="00695E73"/>
    <w:rsid w:val="006A19B0"/>
    <w:rsid w:val="006A2B90"/>
    <w:rsid w:val="006A3DBA"/>
    <w:rsid w:val="006A42DF"/>
    <w:rsid w:val="006A5812"/>
    <w:rsid w:val="006A612E"/>
    <w:rsid w:val="006A6710"/>
    <w:rsid w:val="006A7F6E"/>
    <w:rsid w:val="006B120E"/>
    <w:rsid w:val="006B279C"/>
    <w:rsid w:val="006B3659"/>
    <w:rsid w:val="006B523C"/>
    <w:rsid w:val="006C4F0A"/>
    <w:rsid w:val="006C5337"/>
    <w:rsid w:val="006C5486"/>
    <w:rsid w:val="006D11D0"/>
    <w:rsid w:val="006E5DD0"/>
    <w:rsid w:val="006E7D8E"/>
    <w:rsid w:val="006F0BD8"/>
    <w:rsid w:val="006F0FF2"/>
    <w:rsid w:val="006F11D5"/>
    <w:rsid w:val="006F328B"/>
    <w:rsid w:val="006F40AE"/>
    <w:rsid w:val="006F642D"/>
    <w:rsid w:val="006F681A"/>
    <w:rsid w:val="00700078"/>
    <w:rsid w:val="00700B50"/>
    <w:rsid w:val="00704BD8"/>
    <w:rsid w:val="007050AE"/>
    <w:rsid w:val="00712FA9"/>
    <w:rsid w:val="007135C2"/>
    <w:rsid w:val="00720F73"/>
    <w:rsid w:val="007253E7"/>
    <w:rsid w:val="00727FB5"/>
    <w:rsid w:val="00730393"/>
    <w:rsid w:val="00731034"/>
    <w:rsid w:val="007351E4"/>
    <w:rsid w:val="0073576E"/>
    <w:rsid w:val="00736D33"/>
    <w:rsid w:val="00737C20"/>
    <w:rsid w:val="007421D4"/>
    <w:rsid w:val="00742B9E"/>
    <w:rsid w:val="00744767"/>
    <w:rsid w:val="00744944"/>
    <w:rsid w:val="00744DE1"/>
    <w:rsid w:val="0074503C"/>
    <w:rsid w:val="00746410"/>
    <w:rsid w:val="007472AB"/>
    <w:rsid w:val="007528D5"/>
    <w:rsid w:val="00753203"/>
    <w:rsid w:val="007560BD"/>
    <w:rsid w:val="00757CF0"/>
    <w:rsid w:val="00761B4F"/>
    <w:rsid w:val="0076264C"/>
    <w:rsid w:val="00766DBA"/>
    <w:rsid w:val="00767E47"/>
    <w:rsid w:val="00770635"/>
    <w:rsid w:val="00771857"/>
    <w:rsid w:val="00772FEE"/>
    <w:rsid w:val="0077377D"/>
    <w:rsid w:val="00775344"/>
    <w:rsid w:val="00780885"/>
    <w:rsid w:val="00781604"/>
    <w:rsid w:val="0078275B"/>
    <w:rsid w:val="00782BC8"/>
    <w:rsid w:val="00787B2B"/>
    <w:rsid w:val="00787C38"/>
    <w:rsid w:val="00792F5F"/>
    <w:rsid w:val="00793190"/>
    <w:rsid w:val="00793A33"/>
    <w:rsid w:val="007A1088"/>
    <w:rsid w:val="007A3523"/>
    <w:rsid w:val="007A38CE"/>
    <w:rsid w:val="007B2244"/>
    <w:rsid w:val="007B2274"/>
    <w:rsid w:val="007B3C70"/>
    <w:rsid w:val="007B50D4"/>
    <w:rsid w:val="007B7E4B"/>
    <w:rsid w:val="007B7E5C"/>
    <w:rsid w:val="007C06EC"/>
    <w:rsid w:val="007C23E2"/>
    <w:rsid w:val="007C5643"/>
    <w:rsid w:val="007C5670"/>
    <w:rsid w:val="007C6156"/>
    <w:rsid w:val="007C6F87"/>
    <w:rsid w:val="007D03BC"/>
    <w:rsid w:val="007D0D7E"/>
    <w:rsid w:val="007D17F6"/>
    <w:rsid w:val="007D4414"/>
    <w:rsid w:val="007D64B1"/>
    <w:rsid w:val="007E051B"/>
    <w:rsid w:val="007E16D0"/>
    <w:rsid w:val="007E2000"/>
    <w:rsid w:val="007E2471"/>
    <w:rsid w:val="007E2510"/>
    <w:rsid w:val="007E2D7D"/>
    <w:rsid w:val="007E55CB"/>
    <w:rsid w:val="007E5F4A"/>
    <w:rsid w:val="007E66EC"/>
    <w:rsid w:val="007F154A"/>
    <w:rsid w:val="007F2F62"/>
    <w:rsid w:val="007F2FB5"/>
    <w:rsid w:val="007F6ED8"/>
    <w:rsid w:val="00800B6A"/>
    <w:rsid w:val="00802B46"/>
    <w:rsid w:val="00802DFC"/>
    <w:rsid w:val="00810D09"/>
    <w:rsid w:val="00811019"/>
    <w:rsid w:val="00811376"/>
    <w:rsid w:val="008116BC"/>
    <w:rsid w:val="00813062"/>
    <w:rsid w:val="00813466"/>
    <w:rsid w:val="00815E8B"/>
    <w:rsid w:val="00817361"/>
    <w:rsid w:val="00817698"/>
    <w:rsid w:val="00817B3F"/>
    <w:rsid w:val="008204B1"/>
    <w:rsid w:val="00821737"/>
    <w:rsid w:val="008222C0"/>
    <w:rsid w:val="008238AA"/>
    <w:rsid w:val="00824322"/>
    <w:rsid w:val="00824890"/>
    <w:rsid w:val="00824CA9"/>
    <w:rsid w:val="00825B7E"/>
    <w:rsid w:val="00826525"/>
    <w:rsid w:val="00826DF6"/>
    <w:rsid w:val="00826F1F"/>
    <w:rsid w:val="00826FA1"/>
    <w:rsid w:val="008327A6"/>
    <w:rsid w:val="00832F44"/>
    <w:rsid w:val="0083301C"/>
    <w:rsid w:val="0083329D"/>
    <w:rsid w:val="008367B3"/>
    <w:rsid w:val="008406C7"/>
    <w:rsid w:val="008415D8"/>
    <w:rsid w:val="00841DE7"/>
    <w:rsid w:val="00843069"/>
    <w:rsid w:val="008431BF"/>
    <w:rsid w:val="00846500"/>
    <w:rsid w:val="00846780"/>
    <w:rsid w:val="008508D8"/>
    <w:rsid w:val="0085141C"/>
    <w:rsid w:val="00851A1F"/>
    <w:rsid w:val="00851EC5"/>
    <w:rsid w:val="00853B43"/>
    <w:rsid w:val="008559D3"/>
    <w:rsid w:val="00855C1C"/>
    <w:rsid w:val="00857576"/>
    <w:rsid w:val="00860876"/>
    <w:rsid w:val="00860A2F"/>
    <w:rsid w:val="00861C13"/>
    <w:rsid w:val="00862544"/>
    <w:rsid w:val="00862874"/>
    <w:rsid w:val="008639FF"/>
    <w:rsid w:val="008642CF"/>
    <w:rsid w:val="00866FCA"/>
    <w:rsid w:val="00872121"/>
    <w:rsid w:val="00873810"/>
    <w:rsid w:val="0087405F"/>
    <w:rsid w:val="00875E15"/>
    <w:rsid w:val="008764A4"/>
    <w:rsid w:val="00877AA2"/>
    <w:rsid w:val="00880040"/>
    <w:rsid w:val="00881994"/>
    <w:rsid w:val="008825CD"/>
    <w:rsid w:val="008909B4"/>
    <w:rsid w:val="008914E2"/>
    <w:rsid w:val="00896504"/>
    <w:rsid w:val="00896544"/>
    <w:rsid w:val="00896750"/>
    <w:rsid w:val="008A12D6"/>
    <w:rsid w:val="008A38DF"/>
    <w:rsid w:val="008A7B74"/>
    <w:rsid w:val="008B013A"/>
    <w:rsid w:val="008B0D7D"/>
    <w:rsid w:val="008B19DC"/>
    <w:rsid w:val="008B74E7"/>
    <w:rsid w:val="008C2908"/>
    <w:rsid w:val="008C2F98"/>
    <w:rsid w:val="008C400D"/>
    <w:rsid w:val="008C5551"/>
    <w:rsid w:val="008C57AE"/>
    <w:rsid w:val="008D3492"/>
    <w:rsid w:val="008D4B62"/>
    <w:rsid w:val="008E1A67"/>
    <w:rsid w:val="008E21E4"/>
    <w:rsid w:val="008E2231"/>
    <w:rsid w:val="008E2714"/>
    <w:rsid w:val="008E38C0"/>
    <w:rsid w:val="008E4C4E"/>
    <w:rsid w:val="008E51B3"/>
    <w:rsid w:val="008F112D"/>
    <w:rsid w:val="008F17A3"/>
    <w:rsid w:val="008F2095"/>
    <w:rsid w:val="008F22ED"/>
    <w:rsid w:val="008F3631"/>
    <w:rsid w:val="008F38F4"/>
    <w:rsid w:val="009013E9"/>
    <w:rsid w:val="00902437"/>
    <w:rsid w:val="00902B30"/>
    <w:rsid w:val="00902FB0"/>
    <w:rsid w:val="00905045"/>
    <w:rsid w:val="00911727"/>
    <w:rsid w:val="0091478A"/>
    <w:rsid w:val="00915972"/>
    <w:rsid w:val="00915BCE"/>
    <w:rsid w:val="00916588"/>
    <w:rsid w:val="00916E5F"/>
    <w:rsid w:val="0092124A"/>
    <w:rsid w:val="0092719C"/>
    <w:rsid w:val="00927EA9"/>
    <w:rsid w:val="009336EC"/>
    <w:rsid w:val="00933D10"/>
    <w:rsid w:val="009351CE"/>
    <w:rsid w:val="009357B5"/>
    <w:rsid w:val="00944181"/>
    <w:rsid w:val="00944E8B"/>
    <w:rsid w:val="00945801"/>
    <w:rsid w:val="00945AA5"/>
    <w:rsid w:val="00946422"/>
    <w:rsid w:val="00951771"/>
    <w:rsid w:val="00952B00"/>
    <w:rsid w:val="009550DF"/>
    <w:rsid w:val="009568C6"/>
    <w:rsid w:val="00956DDD"/>
    <w:rsid w:val="009575E0"/>
    <w:rsid w:val="00967252"/>
    <w:rsid w:val="00970B10"/>
    <w:rsid w:val="0097202F"/>
    <w:rsid w:val="00975C7A"/>
    <w:rsid w:val="009765B6"/>
    <w:rsid w:val="00977956"/>
    <w:rsid w:val="00981573"/>
    <w:rsid w:val="00982FE7"/>
    <w:rsid w:val="00984F1E"/>
    <w:rsid w:val="009925AC"/>
    <w:rsid w:val="009932F1"/>
    <w:rsid w:val="00993882"/>
    <w:rsid w:val="009A066D"/>
    <w:rsid w:val="009A12C4"/>
    <w:rsid w:val="009A5162"/>
    <w:rsid w:val="009A619B"/>
    <w:rsid w:val="009B1319"/>
    <w:rsid w:val="009B13F9"/>
    <w:rsid w:val="009B5BBB"/>
    <w:rsid w:val="009B6523"/>
    <w:rsid w:val="009B65CD"/>
    <w:rsid w:val="009B6D63"/>
    <w:rsid w:val="009B7F2D"/>
    <w:rsid w:val="009C12FD"/>
    <w:rsid w:val="009C5D49"/>
    <w:rsid w:val="009D1739"/>
    <w:rsid w:val="009D2E34"/>
    <w:rsid w:val="009D4C74"/>
    <w:rsid w:val="009D593F"/>
    <w:rsid w:val="009D7A0D"/>
    <w:rsid w:val="009D7A65"/>
    <w:rsid w:val="009E3DA2"/>
    <w:rsid w:val="009E53E7"/>
    <w:rsid w:val="009E783E"/>
    <w:rsid w:val="009F0205"/>
    <w:rsid w:val="009F0E24"/>
    <w:rsid w:val="009F3EF3"/>
    <w:rsid w:val="009F4280"/>
    <w:rsid w:val="00A06C05"/>
    <w:rsid w:val="00A13210"/>
    <w:rsid w:val="00A24EC9"/>
    <w:rsid w:val="00A25103"/>
    <w:rsid w:val="00A278DA"/>
    <w:rsid w:val="00A27B1F"/>
    <w:rsid w:val="00A306A9"/>
    <w:rsid w:val="00A30BF6"/>
    <w:rsid w:val="00A34B00"/>
    <w:rsid w:val="00A34D4F"/>
    <w:rsid w:val="00A36382"/>
    <w:rsid w:val="00A364CF"/>
    <w:rsid w:val="00A43B4B"/>
    <w:rsid w:val="00A44597"/>
    <w:rsid w:val="00A44D79"/>
    <w:rsid w:val="00A466C3"/>
    <w:rsid w:val="00A46E68"/>
    <w:rsid w:val="00A472EC"/>
    <w:rsid w:val="00A47431"/>
    <w:rsid w:val="00A478CF"/>
    <w:rsid w:val="00A47AD9"/>
    <w:rsid w:val="00A50DE0"/>
    <w:rsid w:val="00A52A69"/>
    <w:rsid w:val="00A52B97"/>
    <w:rsid w:val="00A53121"/>
    <w:rsid w:val="00A53A35"/>
    <w:rsid w:val="00A5631B"/>
    <w:rsid w:val="00A627B9"/>
    <w:rsid w:val="00A66969"/>
    <w:rsid w:val="00A67F98"/>
    <w:rsid w:val="00A7110D"/>
    <w:rsid w:val="00A80212"/>
    <w:rsid w:val="00A80619"/>
    <w:rsid w:val="00A807A8"/>
    <w:rsid w:val="00A80ABD"/>
    <w:rsid w:val="00A82559"/>
    <w:rsid w:val="00A8260B"/>
    <w:rsid w:val="00A83556"/>
    <w:rsid w:val="00A84096"/>
    <w:rsid w:val="00A86BFF"/>
    <w:rsid w:val="00A870EF"/>
    <w:rsid w:val="00A93035"/>
    <w:rsid w:val="00A94D63"/>
    <w:rsid w:val="00A95EFE"/>
    <w:rsid w:val="00A96CE8"/>
    <w:rsid w:val="00A974A9"/>
    <w:rsid w:val="00A97A52"/>
    <w:rsid w:val="00AA0CBB"/>
    <w:rsid w:val="00AA1326"/>
    <w:rsid w:val="00AA4397"/>
    <w:rsid w:val="00AA4E3E"/>
    <w:rsid w:val="00AB0FE5"/>
    <w:rsid w:val="00AB1A5B"/>
    <w:rsid w:val="00AB474F"/>
    <w:rsid w:val="00AB488C"/>
    <w:rsid w:val="00AB51F7"/>
    <w:rsid w:val="00AC4995"/>
    <w:rsid w:val="00AC57D2"/>
    <w:rsid w:val="00AC72D3"/>
    <w:rsid w:val="00AC747C"/>
    <w:rsid w:val="00AD0E30"/>
    <w:rsid w:val="00AD131B"/>
    <w:rsid w:val="00AD18FF"/>
    <w:rsid w:val="00AD3249"/>
    <w:rsid w:val="00AD55FF"/>
    <w:rsid w:val="00AD6A14"/>
    <w:rsid w:val="00AD7435"/>
    <w:rsid w:val="00AD7FF0"/>
    <w:rsid w:val="00AE0986"/>
    <w:rsid w:val="00AE0E38"/>
    <w:rsid w:val="00AE1356"/>
    <w:rsid w:val="00AE15E1"/>
    <w:rsid w:val="00AE319B"/>
    <w:rsid w:val="00AE381B"/>
    <w:rsid w:val="00AE494E"/>
    <w:rsid w:val="00AE6ADD"/>
    <w:rsid w:val="00AE7BCF"/>
    <w:rsid w:val="00AF0721"/>
    <w:rsid w:val="00AF0D21"/>
    <w:rsid w:val="00AF296D"/>
    <w:rsid w:val="00AF343C"/>
    <w:rsid w:val="00AF5724"/>
    <w:rsid w:val="00AF7308"/>
    <w:rsid w:val="00AF76EF"/>
    <w:rsid w:val="00B016B2"/>
    <w:rsid w:val="00B03D41"/>
    <w:rsid w:val="00B065F8"/>
    <w:rsid w:val="00B07B9D"/>
    <w:rsid w:val="00B10243"/>
    <w:rsid w:val="00B10EE8"/>
    <w:rsid w:val="00B15580"/>
    <w:rsid w:val="00B16F47"/>
    <w:rsid w:val="00B20B69"/>
    <w:rsid w:val="00B21335"/>
    <w:rsid w:val="00B218B7"/>
    <w:rsid w:val="00B21B59"/>
    <w:rsid w:val="00B2291F"/>
    <w:rsid w:val="00B22C06"/>
    <w:rsid w:val="00B23D09"/>
    <w:rsid w:val="00B24544"/>
    <w:rsid w:val="00B246AF"/>
    <w:rsid w:val="00B2552C"/>
    <w:rsid w:val="00B265F4"/>
    <w:rsid w:val="00B27024"/>
    <w:rsid w:val="00B32295"/>
    <w:rsid w:val="00B3235A"/>
    <w:rsid w:val="00B332E5"/>
    <w:rsid w:val="00B3331E"/>
    <w:rsid w:val="00B34A50"/>
    <w:rsid w:val="00B369ED"/>
    <w:rsid w:val="00B411F0"/>
    <w:rsid w:val="00B469BC"/>
    <w:rsid w:val="00B4708B"/>
    <w:rsid w:val="00B47E0D"/>
    <w:rsid w:val="00B53470"/>
    <w:rsid w:val="00B53533"/>
    <w:rsid w:val="00B53603"/>
    <w:rsid w:val="00B54B0C"/>
    <w:rsid w:val="00B553D8"/>
    <w:rsid w:val="00B55516"/>
    <w:rsid w:val="00B56890"/>
    <w:rsid w:val="00B619BF"/>
    <w:rsid w:val="00B63DA1"/>
    <w:rsid w:val="00B64E6F"/>
    <w:rsid w:val="00B67629"/>
    <w:rsid w:val="00B6766D"/>
    <w:rsid w:val="00B71709"/>
    <w:rsid w:val="00B75F82"/>
    <w:rsid w:val="00B76DD4"/>
    <w:rsid w:val="00B80043"/>
    <w:rsid w:val="00B80162"/>
    <w:rsid w:val="00B833A0"/>
    <w:rsid w:val="00B84261"/>
    <w:rsid w:val="00B84BE5"/>
    <w:rsid w:val="00B85928"/>
    <w:rsid w:val="00B872C7"/>
    <w:rsid w:val="00B906BF"/>
    <w:rsid w:val="00B92618"/>
    <w:rsid w:val="00B93A73"/>
    <w:rsid w:val="00B9759D"/>
    <w:rsid w:val="00BA03EC"/>
    <w:rsid w:val="00BA088F"/>
    <w:rsid w:val="00BA189B"/>
    <w:rsid w:val="00BA21AB"/>
    <w:rsid w:val="00BA2F71"/>
    <w:rsid w:val="00BA552F"/>
    <w:rsid w:val="00BA5599"/>
    <w:rsid w:val="00BA60E3"/>
    <w:rsid w:val="00BA6DC3"/>
    <w:rsid w:val="00BA7190"/>
    <w:rsid w:val="00BB120B"/>
    <w:rsid w:val="00BB1EC9"/>
    <w:rsid w:val="00BB2CCE"/>
    <w:rsid w:val="00BB3DB8"/>
    <w:rsid w:val="00BB4E80"/>
    <w:rsid w:val="00BB51F0"/>
    <w:rsid w:val="00BB5ED1"/>
    <w:rsid w:val="00BB604E"/>
    <w:rsid w:val="00BB7748"/>
    <w:rsid w:val="00BC0C98"/>
    <w:rsid w:val="00BC277D"/>
    <w:rsid w:val="00BC4012"/>
    <w:rsid w:val="00BC4B24"/>
    <w:rsid w:val="00BC646F"/>
    <w:rsid w:val="00BD6B59"/>
    <w:rsid w:val="00BD77F1"/>
    <w:rsid w:val="00BE1537"/>
    <w:rsid w:val="00BE413A"/>
    <w:rsid w:val="00BE594B"/>
    <w:rsid w:val="00BE61B8"/>
    <w:rsid w:val="00BF11C8"/>
    <w:rsid w:val="00BF1C17"/>
    <w:rsid w:val="00BF23A6"/>
    <w:rsid w:val="00BF3FBA"/>
    <w:rsid w:val="00BF61C2"/>
    <w:rsid w:val="00BF7C60"/>
    <w:rsid w:val="00C056D6"/>
    <w:rsid w:val="00C124CB"/>
    <w:rsid w:val="00C12AE9"/>
    <w:rsid w:val="00C1656E"/>
    <w:rsid w:val="00C1733B"/>
    <w:rsid w:val="00C2091F"/>
    <w:rsid w:val="00C21844"/>
    <w:rsid w:val="00C21CB4"/>
    <w:rsid w:val="00C21DEB"/>
    <w:rsid w:val="00C2542F"/>
    <w:rsid w:val="00C2671D"/>
    <w:rsid w:val="00C2699F"/>
    <w:rsid w:val="00C30677"/>
    <w:rsid w:val="00C33C01"/>
    <w:rsid w:val="00C35592"/>
    <w:rsid w:val="00C3560B"/>
    <w:rsid w:val="00C35C70"/>
    <w:rsid w:val="00C35D7D"/>
    <w:rsid w:val="00C3707E"/>
    <w:rsid w:val="00C37C2B"/>
    <w:rsid w:val="00C402F2"/>
    <w:rsid w:val="00C425FD"/>
    <w:rsid w:val="00C43FD8"/>
    <w:rsid w:val="00C47699"/>
    <w:rsid w:val="00C50947"/>
    <w:rsid w:val="00C518AF"/>
    <w:rsid w:val="00C52F00"/>
    <w:rsid w:val="00C540F1"/>
    <w:rsid w:val="00C6096F"/>
    <w:rsid w:val="00C64BF3"/>
    <w:rsid w:val="00C651CD"/>
    <w:rsid w:val="00C65350"/>
    <w:rsid w:val="00C653E2"/>
    <w:rsid w:val="00C671F1"/>
    <w:rsid w:val="00C67C17"/>
    <w:rsid w:val="00C67CE2"/>
    <w:rsid w:val="00C70CB1"/>
    <w:rsid w:val="00C710B8"/>
    <w:rsid w:val="00C726DC"/>
    <w:rsid w:val="00C730DA"/>
    <w:rsid w:val="00C738C2"/>
    <w:rsid w:val="00C753F2"/>
    <w:rsid w:val="00C75411"/>
    <w:rsid w:val="00C75E0B"/>
    <w:rsid w:val="00C7756C"/>
    <w:rsid w:val="00C7788D"/>
    <w:rsid w:val="00C77990"/>
    <w:rsid w:val="00C80C66"/>
    <w:rsid w:val="00C81901"/>
    <w:rsid w:val="00C81E80"/>
    <w:rsid w:val="00C85C00"/>
    <w:rsid w:val="00C9512A"/>
    <w:rsid w:val="00C95A06"/>
    <w:rsid w:val="00C95E02"/>
    <w:rsid w:val="00C96D1B"/>
    <w:rsid w:val="00C96DBC"/>
    <w:rsid w:val="00C975CB"/>
    <w:rsid w:val="00CA1A0E"/>
    <w:rsid w:val="00CA1C85"/>
    <w:rsid w:val="00CA23B3"/>
    <w:rsid w:val="00CA424B"/>
    <w:rsid w:val="00CA4358"/>
    <w:rsid w:val="00CA687B"/>
    <w:rsid w:val="00CA6D51"/>
    <w:rsid w:val="00CA7D34"/>
    <w:rsid w:val="00CB0234"/>
    <w:rsid w:val="00CB1BEA"/>
    <w:rsid w:val="00CB1DAA"/>
    <w:rsid w:val="00CB2E0A"/>
    <w:rsid w:val="00CB7D08"/>
    <w:rsid w:val="00CC4564"/>
    <w:rsid w:val="00CC4A75"/>
    <w:rsid w:val="00CD0732"/>
    <w:rsid w:val="00CD0FA6"/>
    <w:rsid w:val="00CD22EB"/>
    <w:rsid w:val="00CD37C0"/>
    <w:rsid w:val="00CD3A68"/>
    <w:rsid w:val="00CD76C6"/>
    <w:rsid w:val="00CE0AB4"/>
    <w:rsid w:val="00CE28C2"/>
    <w:rsid w:val="00CE2F25"/>
    <w:rsid w:val="00CE3D49"/>
    <w:rsid w:val="00CE55D3"/>
    <w:rsid w:val="00CE72A5"/>
    <w:rsid w:val="00CF0633"/>
    <w:rsid w:val="00CF2C9C"/>
    <w:rsid w:val="00CF31C4"/>
    <w:rsid w:val="00CF36D6"/>
    <w:rsid w:val="00CF4CEF"/>
    <w:rsid w:val="00CF551C"/>
    <w:rsid w:val="00D02330"/>
    <w:rsid w:val="00D0267F"/>
    <w:rsid w:val="00D030B8"/>
    <w:rsid w:val="00D033BA"/>
    <w:rsid w:val="00D038D7"/>
    <w:rsid w:val="00D05450"/>
    <w:rsid w:val="00D064EE"/>
    <w:rsid w:val="00D066A9"/>
    <w:rsid w:val="00D07C7C"/>
    <w:rsid w:val="00D132A1"/>
    <w:rsid w:val="00D1691E"/>
    <w:rsid w:val="00D16FB3"/>
    <w:rsid w:val="00D17EB8"/>
    <w:rsid w:val="00D2412C"/>
    <w:rsid w:val="00D24A88"/>
    <w:rsid w:val="00D26DC7"/>
    <w:rsid w:val="00D31C21"/>
    <w:rsid w:val="00D31FD9"/>
    <w:rsid w:val="00D3523C"/>
    <w:rsid w:val="00D41BE2"/>
    <w:rsid w:val="00D42561"/>
    <w:rsid w:val="00D426FE"/>
    <w:rsid w:val="00D431E2"/>
    <w:rsid w:val="00D477CB"/>
    <w:rsid w:val="00D4789B"/>
    <w:rsid w:val="00D502A2"/>
    <w:rsid w:val="00D51150"/>
    <w:rsid w:val="00D537E8"/>
    <w:rsid w:val="00D546B1"/>
    <w:rsid w:val="00D561A5"/>
    <w:rsid w:val="00D57FEC"/>
    <w:rsid w:val="00D60A0B"/>
    <w:rsid w:val="00D615FD"/>
    <w:rsid w:val="00D65B03"/>
    <w:rsid w:val="00D674C4"/>
    <w:rsid w:val="00D72E23"/>
    <w:rsid w:val="00D769CF"/>
    <w:rsid w:val="00D8145C"/>
    <w:rsid w:val="00D81A1B"/>
    <w:rsid w:val="00D834CA"/>
    <w:rsid w:val="00D84107"/>
    <w:rsid w:val="00D9187E"/>
    <w:rsid w:val="00D92ABD"/>
    <w:rsid w:val="00D94771"/>
    <w:rsid w:val="00D97484"/>
    <w:rsid w:val="00D97A6E"/>
    <w:rsid w:val="00DA114B"/>
    <w:rsid w:val="00DA4212"/>
    <w:rsid w:val="00DA4640"/>
    <w:rsid w:val="00DA48A2"/>
    <w:rsid w:val="00DB16D4"/>
    <w:rsid w:val="00DB173A"/>
    <w:rsid w:val="00DB5EAE"/>
    <w:rsid w:val="00DB744B"/>
    <w:rsid w:val="00DC19AB"/>
    <w:rsid w:val="00DC1EC9"/>
    <w:rsid w:val="00DC50C2"/>
    <w:rsid w:val="00DC6566"/>
    <w:rsid w:val="00DD0512"/>
    <w:rsid w:val="00DD4B1F"/>
    <w:rsid w:val="00DD6814"/>
    <w:rsid w:val="00DD71B5"/>
    <w:rsid w:val="00DD7C04"/>
    <w:rsid w:val="00DE0304"/>
    <w:rsid w:val="00DE59BB"/>
    <w:rsid w:val="00DF4502"/>
    <w:rsid w:val="00E00B01"/>
    <w:rsid w:val="00E01216"/>
    <w:rsid w:val="00E01609"/>
    <w:rsid w:val="00E0232E"/>
    <w:rsid w:val="00E03B1F"/>
    <w:rsid w:val="00E03CCB"/>
    <w:rsid w:val="00E04024"/>
    <w:rsid w:val="00E0434E"/>
    <w:rsid w:val="00E0759F"/>
    <w:rsid w:val="00E10025"/>
    <w:rsid w:val="00E101D4"/>
    <w:rsid w:val="00E11DC8"/>
    <w:rsid w:val="00E11F97"/>
    <w:rsid w:val="00E120FC"/>
    <w:rsid w:val="00E1464A"/>
    <w:rsid w:val="00E17661"/>
    <w:rsid w:val="00E20B93"/>
    <w:rsid w:val="00E21940"/>
    <w:rsid w:val="00E27519"/>
    <w:rsid w:val="00E324B8"/>
    <w:rsid w:val="00E3304A"/>
    <w:rsid w:val="00E365F6"/>
    <w:rsid w:val="00E37310"/>
    <w:rsid w:val="00E40D4D"/>
    <w:rsid w:val="00E44870"/>
    <w:rsid w:val="00E451E0"/>
    <w:rsid w:val="00E46EB6"/>
    <w:rsid w:val="00E50BC0"/>
    <w:rsid w:val="00E56BFE"/>
    <w:rsid w:val="00E57687"/>
    <w:rsid w:val="00E576F4"/>
    <w:rsid w:val="00E57EFF"/>
    <w:rsid w:val="00E60F6D"/>
    <w:rsid w:val="00E62D3F"/>
    <w:rsid w:val="00E6413B"/>
    <w:rsid w:val="00E7068A"/>
    <w:rsid w:val="00E71DCB"/>
    <w:rsid w:val="00E74803"/>
    <w:rsid w:val="00E8071C"/>
    <w:rsid w:val="00E8268D"/>
    <w:rsid w:val="00E8404C"/>
    <w:rsid w:val="00E8592B"/>
    <w:rsid w:val="00E86089"/>
    <w:rsid w:val="00E876E3"/>
    <w:rsid w:val="00E87DBE"/>
    <w:rsid w:val="00E91086"/>
    <w:rsid w:val="00E9169D"/>
    <w:rsid w:val="00E93264"/>
    <w:rsid w:val="00E9391D"/>
    <w:rsid w:val="00E9472B"/>
    <w:rsid w:val="00E964CF"/>
    <w:rsid w:val="00E97C39"/>
    <w:rsid w:val="00EA043D"/>
    <w:rsid w:val="00EA2828"/>
    <w:rsid w:val="00EA3ED8"/>
    <w:rsid w:val="00EA46BD"/>
    <w:rsid w:val="00EA49B7"/>
    <w:rsid w:val="00EB01FF"/>
    <w:rsid w:val="00EB2C05"/>
    <w:rsid w:val="00EB311D"/>
    <w:rsid w:val="00EC1FC3"/>
    <w:rsid w:val="00EC51DB"/>
    <w:rsid w:val="00EC7BFB"/>
    <w:rsid w:val="00ED37C0"/>
    <w:rsid w:val="00ED4238"/>
    <w:rsid w:val="00EE063C"/>
    <w:rsid w:val="00EE2D5C"/>
    <w:rsid w:val="00EE3DA1"/>
    <w:rsid w:val="00EE67FD"/>
    <w:rsid w:val="00EE7FD7"/>
    <w:rsid w:val="00EF0672"/>
    <w:rsid w:val="00EF326E"/>
    <w:rsid w:val="00EF37AB"/>
    <w:rsid w:val="00EF37F6"/>
    <w:rsid w:val="00EF38DB"/>
    <w:rsid w:val="00EF4AF9"/>
    <w:rsid w:val="00EF5F28"/>
    <w:rsid w:val="00EF7CF2"/>
    <w:rsid w:val="00F01E52"/>
    <w:rsid w:val="00F02938"/>
    <w:rsid w:val="00F04FB5"/>
    <w:rsid w:val="00F05924"/>
    <w:rsid w:val="00F065EE"/>
    <w:rsid w:val="00F06EF4"/>
    <w:rsid w:val="00F07627"/>
    <w:rsid w:val="00F11757"/>
    <w:rsid w:val="00F14096"/>
    <w:rsid w:val="00F21424"/>
    <w:rsid w:val="00F22877"/>
    <w:rsid w:val="00F230A8"/>
    <w:rsid w:val="00F233E7"/>
    <w:rsid w:val="00F24914"/>
    <w:rsid w:val="00F25CCF"/>
    <w:rsid w:val="00F25F97"/>
    <w:rsid w:val="00F30165"/>
    <w:rsid w:val="00F3296E"/>
    <w:rsid w:val="00F359EB"/>
    <w:rsid w:val="00F415E5"/>
    <w:rsid w:val="00F4196B"/>
    <w:rsid w:val="00F41F2C"/>
    <w:rsid w:val="00F42789"/>
    <w:rsid w:val="00F4708D"/>
    <w:rsid w:val="00F472FD"/>
    <w:rsid w:val="00F52185"/>
    <w:rsid w:val="00F535C6"/>
    <w:rsid w:val="00F542DF"/>
    <w:rsid w:val="00F55927"/>
    <w:rsid w:val="00F55D2D"/>
    <w:rsid w:val="00F576CE"/>
    <w:rsid w:val="00F57E82"/>
    <w:rsid w:val="00F60B69"/>
    <w:rsid w:val="00F60BED"/>
    <w:rsid w:val="00F60D66"/>
    <w:rsid w:val="00F63819"/>
    <w:rsid w:val="00F64906"/>
    <w:rsid w:val="00F666CD"/>
    <w:rsid w:val="00F67722"/>
    <w:rsid w:val="00F70DEA"/>
    <w:rsid w:val="00F70DEF"/>
    <w:rsid w:val="00F71D7A"/>
    <w:rsid w:val="00F732A0"/>
    <w:rsid w:val="00F763E2"/>
    <w:rsid w:val="00F82037"/>
    <w:rsid w:val="00F82170"/>
    <w:rsid w:val="00F83D19"/>
    <w:rsid w:val="00F83D86"/>
    <w:rsid w:val="00F85C3B"/>
    <w:rsid w:val="00F86064"/>
    <w:rsid w:val="00F912FA"/>
    <w:rsid w:val="00F91BF7"/>
    <w:rsid w:val="00F9330C"/>
    <w:rsid w:val="00F93EFB"/>
    <w:rsid w:val="00F95BC6"/>
    <w:rsid w:val="00FA577F"/>
    <w:rsid w:val="00FA68B4"/>
    <w:rsid w:val="00FB02C4"/>
    <w:rsid w:val="00FB20EF"/>
    <w:rsid w:val="00FB27A3"/>
    <w:rsid w:val="00FB38D7"/>
    <w:rsid w:val="00FB526A"/>
    <w:rsid w:val="00FB60A3"/>
    <w:rsid w:val="00FB7598"/>
    <w:rsid w:val="00FC022B"/>
    <w:rsid w:val="00FC0ECA"/>
    <w:rsid w:val="00FC2D1A"/>
    <w:rsid w:val="00FC52BA"/>
    <w:rsid w:val="00FC590A"/>
    <w:rsid w:val="00FC77A4"/>
    <w:rsid w:val="00FC78C2"/>
    <w:rsid w:val="00FD15BC"/>
    <w:rsid w:val="00FD4A01"/>
    <w:rsid w:val="00FD4B8C"/>
    <w:rsid w:val="00FD5658"/>
    <w:rsid w:val="00FD62E8"/>
    <w:rsid w:val="00FD791F"/>
    <w:rsid w:val="00FE05B8"/>
    <w:rsid w:val="00FE16AA"/>
    <w:rsid w:val="00FE2091"/>
    <w:rsid w:val="00FE3E0E"/>
    <w:rsid w:val="00FE6198"/>
    <w:rsid w:val="00FE6C52"/>
    <w:rsid w:val="00FE70E0"/>
    <w:rsid w:val="00FF1ACB"/>
    <w:rsid w:val="00FF2E22"/>
    <w:rsid w:val="00FF3289"/>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77D8"/>
  <w15:chartTrackingRefBased/>
  <w15:docId w15:val="{13618CE7-E9E8-47FC-A6EE-3F07DC111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2A6AA3"/>
  </w:style>
  <w:style w:type="paragraph" w:customStyle="1" w:styleId="Texto">
    <w:name w:val="Texto"/>
    <w:basedOn w:val="Normal"/>
    <w:link w:val="TextoCar"/>
    <w:qFormat/>
    <w:rsid w:val="006F0BD8"/>
    <w:pPr>
      <w:spacing w:before="120" w:after="120" w:line="240" w:lineRule="auto"/>
      <w:jc w:val="both"/>
    </w:pPr>
    <w:rPr>
      <w:rFonts w:ascii="Calibri" w:eastAsia="Times New Roman" w:hAnsi="Calibri" w:cs="Times New Roman"/>
      <w:sz w:val="24"/>
      <w:szCs w:val="24"/>
      <w:lang w:val="es-ES_tradnl" w:eastAsia="es-ES"/>
    </w:rPr>
  </w:style>
  <w:style w:type="character" w:customStyle="1" w:styleId="TextoCar">
    <w:name w:val="Texto Car"/>
    <w:link w:val="Texto"/>
    <w:rsid w:val="006F0BD8"/>
    <w:rPr>
      <w:rFonts w:ascii="Calibri" w:eastAsia="Times New Roman" w:hAnsi="Calibri" w:cs="Times New Roman"/>
      <w:sz w:val="24"/>
      <w:szCs w:val="24"/>
      <w:lang w:val="es-ES_tradnl" w:eastAsia="es-ES"/>
    </w:rPr>
  </w:style>
  <w:style w:type="character" w:styleId="Hipervnculovisitado">
    <w:name w:val="FollowedHyperlink"/>
    <w:basedOn w:val="Fuentedeprrafopredeter"/>
    <w:uiPriority w:val="99"/>
    <w:semiHidden/>
    <w:unhideWhenUsed/>
    <w:rsid w:val="008B74E7"/>
    <w:rPr>
      <w:color w:val="954F72" w:themeColor="followedHyperlink"/>
      <w:u w:val="single"/>
    </w:rPr>
  </w:style>
  <w:style w:type="character" w:styleId="Mencinsinresolver">
    <w:name w:val="Unresolved Mention"/>
    <w:basedOn w:val="Fuentedeprrafopredeter"/>
    <w:uiPriority w:val="99"/>
    <w:rsid w:val="00B469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docs/inline/es_ES/catalogue_of_strategic_and_tactical_mitigations_for_uas/PDF_catalogue_of_mitigating_measures.pdf" TargetMode="External"/></Relationship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3.png"/><Relationship Id="rId21" Type="http://schemas.openxmlformats.org/officeDocument/2006/relationships/hyperlink" Target="https://www.enaire.es/servicios/drones/todo_lo_necesario_para_volar_tu_dron/como_volar_drones_en_zonas_geograficas_de_enaire" TargetMode="External"/><Relationship Id="rId34"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image" Target="media/image2.png"/><Relationship Id="rId33" Type="http://schemas.openxmlformats.org/officeDocument/2006/relationships/image" Target="media/image6.png"/><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https://planea.enaire.es/nsf/" TargetMode="External"/><Relationship Id="rId29" Type="http://schemas.openxmlformats.org/officeDocument/2006/relationships/hyperlink" Target="mailto:cop@enaire.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seguridadaerea.gob.es/es/ambitos/drones/requisitos-de-uas-drones/diseno-y-produccion-de-uas-drones" TargetMode="External"/><Relationship Id="rId32" Type="http://schemas.openxmlformats.org/officeDocument/2006/relationships/image" Target="media/image5.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hyperlink" Target="https://www.enaire.es/servicios/drones/todo_lo_necesario_para_volar_tu_dron/como_volar_drones_en_zonas_geograficas_de_enaire" TargetMode="External"/><Relationship Id="rId28" Type="http://schemas.openxmlformats.org/officeDocument/2006/relationships/hyperlink" Target="https://www.enaire.es/servicios/drones/lo_necesario_para_volar_tu_dron/volar_espacio_aereo_controlado_enaire" TargetMode="External"/><Relationship Id="rId36" Type="http://schemas.microsoft.com/office/2011/relationships/people" Target="people.xml"/><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drones.safety@enaire.es" TargetMode="External"/><Relationship Id="rId27" Type="http://schemas.openxmlformats.org/officeDocument/2006/relationships/hyperlink" Target="https://www.enaire.es/services/drones/how_to_fly_drones_in_airspace_controlled_by_enaire" TargetMode="External"/><Relationship Id="rId30" Type="http://schemas.openxmlformats.org/officeDocument/2006/relationships/hyperlink" Target="mailto:cop@enaire.es" TargetMode="External"/><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202D8841-D6CE-42FD-ABEC-5B9B189FA3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45</TotalTime>
  <Pages>13</Pages>
  <Words>3024</Words>
  <Characters>16636</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19621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Meler Garcia, Lucia</cp:lastModifiedBy>
  <cp:revision>53</cp:revision>
  <cp:lastPrinted>2024-08-14T09:30:00Z</cp:lastPrinted>
  <dcterms:created xsi:type="dcterms:W3CDTF">2024-08-09T08:11:00Z</dcterms:created>
  <dcterms:modified xsi:type="dcterms:W3CDTF">2026-06-18T07:36:00Z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Versión">
    <vt:lpwstr>1.1</vt:lpwstr>
  </property>
</Properties>
</file>